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FF7" w:rsidRPr="00A053A7" w:rsidRDefault="00BB7FF7" w:rsidP="00BB7FF7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A053A7">
        <w:rPr>
          <w:rFonts w:asciiTheme="minorHAnsi" w:hAnsiTheme="minorHAnsi" w:cstheme="minorHAnsi"/>
          <w:b/>
        </w:rPr>
        <w:t xml:space="preserve">OPĆINA </w:t>
      </w:r>
      <w:r w:rsidR="00110241">
        <w:rPr>
          <w:rFonts w:asciiTheme="minorHAnsi" w:hAnsiTheme="minorHAnsi" w:cstheme="minorHAnsi"/>
          <w:b/>
        </w:rPr>
        <w:t>KLENOVNIIK</w:t>
      </w:r>
      <w:r w:rsidRPr="00A053A7">
        <w:rPr>
          <w:rFonts w:asciiTheme="minorHAnsi" w:hAnsiTheme="minorHAnsi" w:cstheme="minorHAnsi"/>
          <w:b/>
        </w:rPr>
        <w:t xml:space="preserve"> </w:t>
      </w:r>
      <w:r w:rsidRPr="00A053A7">
        <w:rPr>
          <w:rFonts w:asciiTheme="minorHAnsi" w:hAnsiTheme="minorHAnsi" w:cstheme="minorHAnsi"/>
        </w:rPr>
        <w:t xml:space="preserve">iz </w:t>
      </w:r>
      <w:r w:rsidR="00110241">
        <w:rPr>
          <w:rFonts w:asciiTheme="minorHAnsi" w:hAnsiTheme="minorHAnsi" w:cstheme="minorHAnsi"/>
        </w:rPr>
        <w:t>Klenovnika</w:t>
      </w:r>
      <w:r w:rsidRPr="00A053A7">
        <w:rPr>
          <w:rFonts w:asciiTheme="minorHAnsi" w:hAnsiTheme="minorHAnsi" w:cstheme="minorHAnsi"/>
        </w:rPr>
        <w:t xml:space="preserve">, </w:t>
      </w:r>
      <w:r w:rsidR="00110241">
        <w:rPr>
          <w:rFonts w:asciiTheme="minorHAnsi" w:hAnsiTheme="minorHAnsi" w:cstheme="minorHAnsi"/>
        </w:rPr>
        <w:t>Klenovnik 8</w:t>
      </w:r>
      <w:r w:rsidRPr="00A053A7">
        <w:rPr>
          <w:rFonts w:asciiTheme="minorHAnsi" w:hAnsiTheme="minorHAnsi" w:cstheme="minorHAnsi"/>
        </w:rPr>
        <w:t>, OIB:</w:t>
      </w:r>
      <w:r w:rsidRPr="00A053A7">
        <w:rPr>
          <w:rFonts w:asciiTheme="minorHAnsi" w:hAnsiTheme="minorHAnsi" w:cstheme="minorHAnsi"/>
          <w:b/>
        </w:rPr>
        <w:t xml:space="preserve"> </w:t>
      </w:r>
      <w:r w:rsidR="00110241" w:rsidRPr="00110241">
        <w:rPr>
          <w:rFonts w:asciiTheme="minorHAnsi" w:hAnsiTheme="minorHAnsi" w:cstheme="minorHAnsi"/>
          <w:b/>
        </w:rPr>
        <w:t>80034270503</w:t>
      </w:r>
      <w:r w:rsidRPr="00A053A7">
        <w:rPr>
          <w:rFonts w:asciiTheme="minorHAnsi" w:hAnsiTheme="minorHAnsi" w:cstheme="minorHAnsi"/>
          <w:b/>
        </w:rPr>
        <w:t xml:space="preserve">, </w:t>
      </w:r>
      <w:r w:rsidRPr="00A053A7">
        <w:rPr>
          <w:rFonts w:asciiTheme="minorHAnsi" w:hAnsiTheme="minorHAnsi" w:cstheme="minorHAnsi"/>
        </w:rPr>
        <w:t xml:space="preserve">koju zastupa općinski načelnik </w:t>
      </w:r>
      <w:r w:rsidR="00110241">
        <w:rPr>
          <w:rFonts w:asciiTheme="minorHAnsi" w:hAnsiTheme="minorHAnsi" w:cstheme="minorHAnsi"/>
        </w:rPr>
        <w:t>Mladen Blaško</w:t>
      </w:r>
      <w:r w:rsidRPr="00A053A7">
        <w:rPr>
          <w:rFonts w:asciiTheme="minorHAnsi" w:hAnsiTheme="minorHAnsi" w:cstheme="minorHAnsi"/>
        </w:rPr>
        <w:t xml:space="preserve"> (u daljnjem tekstu: Naručitelj)</w:t>
      </w:r>
    </w:p>
    <w:p w:rsidR="007C2C54" w:rsidRPr="00A053A7" w:rsidRDefault="007C2C54">
      <w:pPr>
        <w:rPr>
          <w:rFonts w:asciiTheme="minorHAnsi" w:hAnsiTheme="minorHAnsi" w:cstheme="minorHAnsi"/>
        </w:rPr>
      </w:pPr>
    </w:p>
    <w:p w:rsidR="00532F7B" w:rsidRPr="00A053A7" w:rsidRDefault="00532F7B">
      <w:pPr>
        <w:rPr>
          <w:rFonts w:asciiTheme="minorHAnsi" w:hAnsiTheme="minorHAnsi" w:cstheme="minorHAnsi"/>
        </w:rPr>
      </w:pPr>
      <w:r w:rsidRPr="00A053A7">
        <w:rPr>
          <w:rFonts w:asciiTheme="minorHAnsi" w:hAnsiTheme="minorHAnsi" w:cstheme="minorHAnsi"/>
        </w:rPr>
        <w:t>i</w:t>
      </w:r>
    </w:p>
    <w:p w:rsidR="00532F7B" w:rsidRPr="00A053A7" w:rsidRDefault="00532F7B">
      <w:pPr>
        <w:rPr>
          <w:rFonts w:asciiTheme="minorHAnsi" w:hAnsiTheme="minorHAnsi" w:cstheme="minorHAnsi"/>
        </w:rPr>
      </w:pPr>
    </w:p>
    <w:p w:rsidR="00532F7B" w:rsidRPr="00A053A7" w:rsidRDefault="00110241">
      <w:pPr>
        <w:rPr>
          <w:rFonts w:asciiTheme="minorHAnsi" w:hAnsiTheme="minorHAnsi" w:cstheme="minorHAnsi"/>
        </w:rPr>
      </w:pPr>
      <w:r w:rsidRPr="00110241">
        <w:rPr>
          <w:rFonts w:asciiTheme="minorHAnsi" w:hAnsiTheme="minorHAnsi" w:cstheme="minorHAnsi"/>
          <w:b/>
          <w:u w:val="single"/>
        </w:rPr>
        <w:t>naziv</w:t>
      </w:r>
      <w:r w:rsidR="00532F7B" w:rsidRPr="00110241">
        <w:rPr>
          <w:rFonts w:asciiTheme="minorHAnsi" w:hAnsiTheme="minorHAnsi" w:cstheme="minorHAnsi"/>
          <w:b/>
          <w:u w:val="single"/>
        </w:rPr>
        <w:t>,</w:t>
      </w:r>
      <w:r w:rsidR="00532F7B" w:rsidRPr="00A053A7">
        <w:rPr>
          <w:rFonts w:asciiTheme="minorHAnsi" w:hAnsiTheme="minorHAnsi" w:cstheme="minorHAnsi"/>
        </w:rPr>
        <w:t xml:space="preserve"> </w:t>
      </w:r>
      <w:r w:rsidRPr="00110241">
        <w:rPr>
          <w:rFonts w:asciiTheme="minorHAnsi" w:hAnsiTheme="minorHAnsi" w:cstheme="minorHAnsi"/>
          <w:u w:val="single"/>
        </w:rPr>
        <w:t>ulica i kućni broj</w:t>
      </w:r>
      <w:r w:rsidR="00532F7B" w:rsidRPr="00110241">
        <w:rPr>
          <w:rFonts w:asciiTheme="minorHAnsi" w:hAnsiTheme="minorHAnsi" w:cstheme="minorHAnsi"/>
          <w:u w:val="single"/>
        </w:rPr>
        <w:t xml:space="preserve">, </w:t>
      </w:r>
      <w:r w:rsidRPr="00110241">
        <w:rPr>
          <w:rFonts w:asciiTheme="minorHAnsi" w:hAnsiTheme="minorHAnsi" w:cstheme="minorHAnsi"/>
          <w:u w:val="single"/>
        </w:rPr>
        <w:t>poštanski broj mjesto</w:t>
      </w:r>
      <w:r w:rsidR="00532F7B" w:rsidRPr="00A053A7">
        <w:rPr>
          <w:rFonts w:asciiTheme="minorHAnsi" w:hAnsiTheme="minorHAnsi" w:cstheme="minorHAnsi"/>
        </w:rPr>
        <w:t xml:space="preserve">, OIB: </w:t>
      </w:r>
      <w:r>
        <w:rPr>
          <w:rFonts w:asciiTheme="minorHAnsi" w:hAnsiTheme="minorHAnsi" w:cstheme="minorHAnsi"/>
        </w:rPr>
        <w:t>_________</w:t>
      </w:r>
      <w:r w:rsidR="00532F7B" w:rsidRPr="00A053A7">
        <w:rPr>
          <w:rFonts w:asciiTheme="minorHAnsi" w:hAnsiTheme="minorHAnsi" w:cstheme="minorHAnsi"/>
        </w:rPr>
        <w:t xml:space="preserve">, koju zastupa direktor </w:t>
      </w:r>
      <w:r>
        <w:rPr>
          <w:rFonts w:asciiTheme="minorHAnsi" w:hAnsiTheme="minorHAnsi" w:cstheme="minorHAnsi"/>
        </w:rPr>
        <w:t>________</w:t>
      </w:r>
      <w:r w:rsidR="00532F7B" w:rsidRPr="00A053A7">
        <w:rPr>
          <w:rFonts w:asciiTheme="minorHAnsi" w:hAnsiTheme="minorHAnsi" w:cstheme="minorHAnsi"/>
        </w:rPr>
        <w:t xml:space="preserve"> (u daljnjem tekstu: Izvoditelj)</w:t>
      </w:r>
    </w:p>
    <w:p w:rsidR="008F3C5B" w:rsidRPr="00A053A7" w:rsidRDefault="008F3C5B">
      <w:pPr>
        <w:rPr>
          <w:rFonts w:asciiTheme="minorHAnsi" w:hAnsiTheme="minorHAnsi" w:cstheme="minorHAnsi"/>
        </w:rPr>
      </w:pPr>
    </w:p>
    <w:p w:rsidR="008F3C5B" w:rsidRPr="00A053A7" w:rsidRDefault="0017172B">
      <w:pPr>
        <w:rPr>
          <w:rFonts w:asciiTheme="minorHAnsi" w:hAnsiTheme="minorHAnsi" w:cstheme="minorHAnsi"/>
        </w:rPr>
      </w:pPr>
      <w:r w:rsidRPr="00A053A7">
        <w:rPr>
          <w:rFonts w:asciiTheme="minorHAnsi" w:hAnsiTheme="minorHAnsi" w:cstheme="minorHAnsi"/>
        </w:rPr>
        <w:t xml:space="preserve">Zaključili su dana </w:t>
      </w:r>
      <w:r w:rsidR="00110241">
        <w:rPr>
          <w:rFonts w:asciiTheme="minorHAnsi" w:hAnsiTheme="minorHAnsi" w:cstheme="minorHAnsi"/>
        </w:rPr>
        <w:t>______</w:t>
      </w:r>
      <w:r w:rsidRPr="00CE771A">
        <w:rPr>
          <w:rFonts w:asciiTheme="minorHAnsi" w:hAnsiTheme="minorHAnsi" w:cstheme="minorHAnsi"/>
        </w:rPr>
        <w:t xml:space="preserve"> 2019. </w:t>
      </w:r>
    </w:p>
    <w:p w:rsidR="008F3C5B" w:rsidRDefault="008F3C5B" w:rsidP="00576E2D">
      <w:pPr>
        <w:jc w:val="center"/>
        <w:rPr>
          <w:rFonts w:asciiTheme="minorHAnsi" w:hAnsiTheme="minorHAnsi" w:cstheme="minorHAnsi"/>
        </w:rPr>
      </w:pPr>
    </w:p>
    <w:p w:rsidR="00190D74" w:rsidRPr="00A053A7" w:rsidRDefault="00190D74" w:rsidP="00576E2D">
      <w:pPr>
        <w:jc w:val="center"/>
        <w:rPr>
          <w:rFonts w:asciiTheme="minorHAnsi" w:hAnsiTheme="minorHAnsi" w:cstheme="minorHAnsi"/>
        </w:rPr>
      </w:pPr>
    </w:p>
    <w:p w:rsidR="008F3C5B" w:rsidRPr="00C1644C" w:rsidRDefault="00576E2D" w:rsidP="00576E2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1644C">
        <w:rPr>
          <w:rFonts w:asciiTheme="minorHAnsi" w:hAnsiTheme="minorHAnsi" w:cstheme="minorHAnsi"/>
          <w:b/>
          <w:sz w:val="32"/>
          <w:szCs w:val="32"/>
        </w:rPr>
        <w:t>UGOVOR</w:t>
      </w:r>
    </w:p>
    <w:p w:rsidR="00576E2D" w:rsidRDefault="00576E2D" w:rsidP="00576E2D">
      <w:pPr>
        <w:jc w:val="center"/>
        <w:rPr>
          <w:rFonts w:asciiTheme="minorHAnsi" w:hAnsiTheme="minorHAnsi" w:cstheme="minorHAnsi"/>
        </w:rPr>
      </w:pPr>
      <w:r w:rsidRPr="00A053A7">
        <w:rPr>
          <w:rFonts w:asciiTheme="minorHAnsi" w:hAnsiTheme="minorHAnsi" w:cstheme="minorHAnsi"/>
        </w:rPr>
        <w:t xml:space="preserve"> o izvođenju radova</w:t>
      </w:r>
    </w:p>
    <w:p w:rsidR="00190D74" w:rsidRPr="00A053A7" w:rsidRDefault="00190D74" w:rsidP="00576E2D">
      <w:pPr>
        <w:jc w:val="center"/>
        <w:rPr>
          <w:rFonts w:asciiTheme="minorHAnsi" w:hAnsiTheme="minorHAnsi" w:cstheme="minorHAnsi"/>
        </w:rPr>
      </w:pPr>
    </w:p>
    <w:p w:rsidR="00BC19C5" w:rsidRPr="00A053A7" w:rsidRDefault="00BC19C5" w:rsidP="00576E2D">
      <w:pPr>
        <w:jc w:val="center"/>
        <w:rPr>
          <w:rFonts w:asciiTheme="minorHAnsi" w:hAnsiTheme="minorHAnsi" w:cstheme="minorHAnsi"/>
        </w:rPr>
      </w:pPr>
    </w:p>
    <w:p w:rsidR="003D0F0F" w:rsidRDefault="003D0F0F" w:rsidP="003D0F0F">
      <w:pPr>
        <w:rPr>
          <w:rFonts w:asciiTheme="minorHAnsi" w:hAnsiTheme="minorHAnsi" w:cstheme="minorHAnsi"/>
          <w:b/>
        </w:rPr>
      </w:pPr>
      <w:r w:rsidRPr="00A053A7">
        <w:rPr>
          <w:rFonts w:asciiTheme="minorHAnsi" w:hAnsiTheme="minorHAnsi" w:cstheme="minorHAnsi"/>
          <w:b/>
        </w:rPr>
        <w:t>PREDMET UGOVORA</w:t>
      </w:r>
    </w:p>
    <w:p w:rsidR="003A6369" w:rsidRDefault="00C1644C" w:rsidP="00C1644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1.</w:t>
      </w:r>
    </w:p>
    <w:p w:rsidR="00C1644C" w:rsidRPr="00A053A7" w:rsidRDefault="00C1644C" w:rsidP="00C1644C">
      <w:pPr>
        <w:jc w:val="center"/>
        <w:rPr>
          <w:rFonts w:asciiTheme="minorHAnsi" w:hAnsiTheme="minorHAnsi" w:cstheme="minorHAnsi"/>
          <w:b/>
        </w:rPr>
      </w:pPr>
    </w:p>
    <w:p w:rsidR="003D0F0F" w:rsidRPr="00A053A7" w:rsidRDefault="00BC19C5" w:rsidP="003D0F0F">
      <w:pPr>
        <w:overflowPunct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A053A7">
        <w:rPr>
          <w:rFonts w:asciiTheme="minorHAnsi" w:hAnsiTheme="minorHAnsi" w:cstheme="minorHAnsi"/>
        </w:rPr>
        <w:t xml:space="preserve">Naručitelj povjerava i ustupa, a izvoditelj preuzima obvezu izvođenja radova na </w:t>
      </w:r>
      <w:r w:rsidR="00110241" w:rsidRPr="00110241">
        <w:rPr>
          <w:rFonts w:asciiTheme="minorHAnsi" w:hAnsiTheme="minorHAnsi" w:cstheme="minorHAnsi"/>
        </w:rPr>
        <w:t>izvanredno</w:t>
      </w:r>
      <w:r w:rsidR="00110241">
        <w:rPr>
          <w:rFonts w:asciiTheme="minorHAnsi" w:hAnsiTheme="minorHAnsi" w:cstheme="minorHAnsi"/>
        </w:rPr>
        <w:t>m</w:t>
      </w:r>
      <w:r w:rsidR="00110241" w:rsidRPr="00110241">
        <w:rPr>
          <w:rFonts w:asciiTheme="minorHAnsi" w:hAnsiTheme="minorHAnsi" w:cstheme="minorHAnsi"/>
        </w:rPr>
        <w:t xml:space="preserve"> održavanj</w:t>
      </w:r>
      <w:r w:rsidR="00110241">
        <w:rPr>
          <w:rFonts w:asciiTheme="minorHAnsi" w:hAnsiTheme="minorHAnsi" w:cstheme="minorHAnsi"/>
        </w:rPr>
        <w:t>u</w:t>
      </w:r>
      <w:r w:rsidR="00110241" w:rsidRPr="00110241">
        <w:rPr>
          <w:rFonts w:asciiTheme="minorHAnsi" w:hAnsiTheme="minorHAnsi" w:cstheme="minorHAnsi"/>
        </w:rPr>
        <w:t xml:space="preserve"> nerazvrstane ceste prema groblju u Klenovniku</w:t>
      </w:r>
      <w:r w:rsidR="003D0F0F" w:rsidRPr="00A053A7">
        <w:rPr>
          <w:rFonts w:asciiTheme="minorHAnsi" w:hAnsiTheme="minorHAnsi" w:cstheme="minorHAnsi"/>
        </w:rPr>
        <w:t>. Radovi će se izvoditi sukladno troškovniku radova koji je sastavni dio ovog ugovora,</w:t>
      </w:r>
      <w:r w:rsidR="00361BD9">
        <w:rPr>
          <w:rFonts w:asciiTheme="minorHAnsi" w:hAnsiTheme="minorHAnsi" w:cstheme="minorHAnsi"/>
        </w:rPr>
        <w:t xml:space="preserve"> u skladu sa svom dokumentacijom o jednostavnoj nabavi i u skladu</w:t>
      </w:r>
      <w:r w:rsidR="003D0F0F" w:rsidRPr="00A053A7">
        <w:rPr>
          <w:rFonts w:asciiTheme="minorHAnsi" w:hAnsiTheme="minorHAnsi" w:cstheme="minorHAnsi"/>
        </w:rPr>
        <w:t xml:space="preserve"> uz primjenu tehničkih propisa, normativa i standarda koji vrijede za tu vrstu radova. </w:t>
      </w:r>
    </w:p>
    <w:p w:rsidR="003D0F0F" w:rsidRPr="00A053A7" w:rsidRDefault="003D0F0F" w:rsidP="003D0F0F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053A7" w:rsidRPr="00A053A7" w:rsidRDefault="00A053A7" w:rsidP="003D0F0F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A053A7">
        <w:rPr>
          <w:rFonts w:asciiTheme="minorHAnsi" w:hAnsiTheme="minorHAnsi" w:cstheme="minorHAnsi"/>
          <w:b/>
        </w:rPr>
        <w:t>POČETAK I ZAVRŠETAK RADOVA</w:t>
      </w:r>
    </w:p>
    <w:p w:rsidR="00A053A7" w:rsidRPr="00A053A7" w:rsidRDefault="00A053A7" w:rsidP="003D0F0F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053A7" w:rsidRPr="00A053A7" w:rsidRDefault="00A053A7" w:rsidP="00A053A7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A053A7">
        <w:rPr>
          <w:rFonts w:asciiTheme="minorHAnsi" w:hAnsiTheme="minorHAnsi" w:cstheme="minorHAnsi"/>
          <w:b/>
          <w:bCs/>
        </w:rPr>
        <w:t>Članak 2.</w:t>
      </w:r>
    </w:p>
    <w:p w:rsidR="00A053A7" w:rsidRPr="00A053A7" w:rsidRDefault="00A053A7" w:rsidP="00A053A7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053A7" w:rsidRDefault="00A053A7" w:rsidP="00A053A7">
      <w:pPr>
        <w:overflowPunct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A053A7">
        <w:rPr>
          <w:rFonts w:asciiTheme="minorHAnsi" w:hAnsiTheme="minorHAnsi" w:cstheme="minorHAnsi"/>
        </w:rPr>
        <w:t xml:space="preserve">Izvoditelj se obvezuje, da će s radovima započeti odmah po uvođenju u posao od strane investitora i završiti ih najkasnije </w:t>
      </w:r>
      <w:r w:rsidR="00811D9E">
        <w:rPr>
          <w:rFonts w:asciiTheme="minorHAnsi" w:hAnsiTheme="minorHAnsi" w:cstheme="minorHAnsi"/>
        </w:rPr>
        <w:t xml:space="preserve">u roku od 6 mjeseci </w:t>
      </w:r>
      <w:r w:rsidR="00110241" w:rsidRPr="00110241">
        <w:rPr>
          <w:rFonts w:asciiTheme="minorHAnsi" w:hAnsiTheme="minorHAnsi" w:cstheme="minorHAnsi"/>
        </w:rPr>
        <w:t>dana uvođenja u posao. Uvođenjem u posao otvara se građevinski dnevnik. Odabrani ponuditelj je dužan za vrijeme izvođenja radova voditi građevinsku knjigu i građevinski dnevnik sukladno Pravilniku o načinu provedbe stručnog nadzora građenja, obrascu, uvjetima i načinu vođenja građevinskog dnevnika te o sadržaju završnog izvješća nadzornog inženjera ("Narodne novine“, broj 111/14, 107/15, 20/17).</w:t>
      </w:r>
    </w:p>
    <w:p w:rsidR="00A053A7" w:rsidRDefault="00A053A7" w:rsidP="00A053A7">
      <w:pPr>
        <w:overflowPunct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</w:p>
    <w:p w:rsidR="00A053A7" w:rsidRPr="00A053A7" w:rsidRDefault="00A053A7" w:rsidP="00A053A7">
      <w:pPr>
        <w:overflowPunct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</w:p>
    <w:p w:rsidR="00A053A7" w:rsidRPr="004C77B1" w:rsidRDefault="00A053A7" w:rsidP="00A053A7">
      <w:pPr>
        <w:pStyle w:val="Naslov2"/>
        <w:rPr>
          <w:rFonts w:ascii="Calibri" w:hAnsi="Calibri"/>
        </w:rPr>
      </w:pPr>
      <w:r w:rsidRPr="004C77B1">
        <w:rPr>
          <w:rFonts w:ascii="Calibri" w:hAnsi="Calibri"/>
        </w:rPr>
        <w:t>Članak 3.</w:t>
      </w:r>
    </w:p>
    <w:p w:rsidR="00A053A7" w:rsidRPr="004C77B1" w:rsidRDefault="00A053A7" w:rsidP="00A053A7">
      <w:pPr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A053A7" w:rsidRPr="004C77B1" w:rsidRDefault="00A053A7" w:rsidP="00A053A7">
      <w:pPr>
        <w:overflowPunct w:val="0"/>
        <w:autoSpaceDE w:val="0"/>
        <w:autoSpaceDN w:val="0"/>
        <w:adjustRightInd w:val="0"/>
        <w:ind w:firstLine="708"/>
        <w:jc w:val="both"/>
        <w:rPr>
          <w:rFonts w:ascii="Calibri" w:hAnsi="Calibri"/>
        </w:rPr>
      </w:pPr>
      <w:r w:rsidRPr="004C77B1">
        <w:rPr>
          <w:rFonts w:ascii="Calibri" w:hAnsi="Calibri"/>
        </w:rPr>
        <w:t>Ako za vrijeme građenja naručitelj radova objektivno utvrdi ili se pojavi opasnost da radovi neće biti završeni u roku, izvoditelj se obvezuje da će poduzeti sve potrebne mjere za održavanje ugovornog roka (povećanje broja radnika, opreme, mehanizacije i sl.).</w:t>
      </w:r>
    </w:p>
    <w:p w:rsidR="00A053A7" w:rsidRPr="004C77B1" w:rsidRDefault="00A053A7" w:rsidP="00A053A7">
      <w:pPr>
        <w:overflowPunct w:val="0"/>
        <w:autoSpaceDE w:val="0"/>
        <w:autoSpaceDN w:val="0"/>
        <w:adjustRightInd w:val="0"/>
        <w:ind w:firstLine="708"/>
        <w:jc w:val="both"/>
        <w:rPr>
          <w:rFonts w:ascii="Calibri" w:hAnsi="Calibri"/>
        </w:rPr>
      </w:pPr>
      <w:r w:rsidRPr="004C77B1">
        <w:rPr>
          <w:rFonts w:ascii="Calibri" w:hAnsi="Calibri"/>
        </w:rPr>
        <w:lastRenderedPageBreak/>
        <w:t>Ako se i pokraj poduzetih mjera iz prethodnog stavka radovi ne budu odvijali prema utvrđenoj dinamici, naručitelj može raskinuti ugovor i izvođenje radova povjeriti drugom izvoditelju, a na teret izvoditelja iz ovog ugovora.</w:t>
      </w:r>
    </w:p>
    <w:p w:rsidR="00A053A7" w:rsidRPr="004C77B1" w:rsidRDefault="00A053A7" w:rsidP="00A053A7">
      <w:pPr>
        <w:pStyle w:val="Naslov3"/>
        <w:rPr>
          <w:rFonts w:ascii="Calibri" w:hAnsi="Calibri"/>
          <w:szCs w:val="24"/>
        </w:rPr>
      </w:pPr>
      <w:r w:rsidRPr="004C77B1">
        <w:rPr>
          <w:rFonts w:ascii="Calibri" w:hAnsi="Calibri"/>
          <w:szCs w:val="24"/>
        </w:rPr>
        <w:t>CIJENA RADOVA I NAČIN PLAĆANJA</w:t>
      </w:r>
    </w:p>
    <w:p w:rsidR="00A053A7" w:rsidRPr="004C77B1" w:rsidRDefault="00A053A7" w:rsidP="00A053A7">
      <w:pPr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A053A7" w:rsidRPr="004C77B1" w:rsidRDefault="00A053A7" w:rsidP="00A053A7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4C77B1">
        <w:rPr>
          <w:rFonts w:ascii="Calibri" w:hAnsi="Calibri"/>
          <w:b/>
          <w:bCs/>
        </w:rPr>
        <w:t xml:space="preserve">Članak </w:t>
      </w:r>
      <w:r>
        <w:rPr>
          <w:rFonts w:ascii="Calibri" w:hAnsi="Calibri"/>
          <w:b/>
          <w:bCs/>
        </w:rPr>
        <w:t>4</w:t>
      </w:r>
      <w:r w:rsidRPr="004C77B1">
        <w:rPr>
          <w:rFonts w:ascii="Calibri" w:hAnsi="Calibri"/>
          <w:b/>
          <w:bCs/>
        </w:rPr>
        <w:t>.</w:t>
      </w:r>
    </w:p>
    <w:p w:rsidR="00A053A7" w:rsidRPr="004C77B1" w:rsidRDefault="00A053A7" w:rsidP="00A053A7">
      <w:pPr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4D7ACE" w:rsidRPr="002775B2" w:rsidRDefault="00A053A7" w:rsidP="002775B2">
      <w:pPr>
        <w:overflowPunct w:val="0"/>
        <w:autoSpaceDE w:val="0"/>
        <w:autoSpaceDN w:val="0"/>
        <w:adjustRightInd w:val="0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Ukupna v</w:t>
      </w:r>
      <w:r w:rsidRPr="004C77B1">
        <w:rPr>
          <w:rFonts w:ascii="Calibri" w:hAnsi="Calibri"/>
        </w:rPr>
        <w:t>rijednost radova iz članka 1. ovog Ugovora iznosi:</w:t>
      </w:r>
      <w:r w:rsidR="002775B2">
        <w:rPr>
          <w:rFonts w:ascii="Calibri" w:hAnsi="Calibri"/>
        </w:rPr>
        <w:t xml:space="preserve"> </w:t>
      </w:r>
      <w:r w:rsidR="00110241">
        <w:rPr>
          <w:rFonts w:ascii="Calibri" w:hAnsi="Calibri"/>
        </w:rPr>
        <w:t>______</w:t>
      </w:r>
      <w:r w:rsidR="004D7ACE" w:rsidRPr="002775B2">
        <w:rPr>
          <w:rFonts w:ascii="Calibri" w:hAnsi="Calibri"/>
        </w:rPr>
        <w:t xml:space="preserve">kuna </w:t>
      </w:r>
      <w:r w:rsidR="002775B2" w:rsidRPr="002775B2">
        <w:rPr>
          <w:rFonts w:ascii="Calibri" w:hAnsi="Calibri"/>
        </w:rPr>
        <w:t>s uključenim PDV-om</w:t>
      </w:r>
      <w:r w:rsidR="002775B2">
        <w:rPr>
          <w:rFonts w:ascii="Calibri" w:hAnsi="Calibri"/>
        </w:rPr>
        <w:t xml:space="preserve">, </w:t>
      </w:r>
      <w:r w:rsidRPr="002775B2">
        <w:rPr>
          <w:rFonts w:ascii="Calibri" w:hAnsi="Calibri"/>
        </w:rPr>
        <w:t xml:space="preserve">slovima: </w:t>
      </w:r>
      <w:r w:rsidR="00110241">
        <w:rPr>
          <w:rFonts w:ascii="Calibri" w:hAnsi="Calibri"/>
        </w:rPr>
        <w:t>__________</w:t>
      </w:r>
      <w:r w:rsidR="004D7ACE" w:rsidRPr="002775B2">
        <w:rPr>
          <w:rFonts w:ascii="Calibri" w:hAnsi="Calibri"/>
        </w:rPr>
        <w:t xml:space="preserve"> kune i </w:t>
      </w:r>
      <w:r w:rsidR="00110241">
        <w:rPr>
          <w:rFonts w:ascii="Calibri" w:hAnsi="Calibri"/>
        </w:rPr>
        <w:t>________</w:t>
      </w:r>
      <w:r w:rsidR="003A6369" w:rsidRPr="002775B2">
        <w:rPr>
          <w:rFonts w:ascii="Calibri" w:hAnsi="Calibri"/>
        </w:rPr>
        <w:t xml:space="preserve"> lipa</w:t>
      </w:r>
      <w:r w:rsidR="002775B2">
        <w:rPr>
          <w:rFonts w:ascii="Calibri" w:hAnsi="Calibri"/>
        </w:rPr>
        <w:t>.</w:t>
      </w:r>
    </w:p>
    <w:p w:rsidR="0053533F" w:rsidRPr="004C77B1" w:rsidRDefault="0053533F" w:rsidP="00A053A7">
      <w:pPr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A053A7" w:rsidRPr="004C77B1" w:rsidRDefault="00A053A7" w:rsidP="00A053A7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4C77B1">
        <w:rPr>
          <w:rFonts w:ascii="Calibri" w:hAnsi="Calibri"/>
          <w:b/>
          <w:bCs/>
        </w:rPr>
        <w:t xml:space="preserve">Članak </w:t>
      </w:r>
      <w:r>
        <w:rPr>
          <w:rFonts w:ascii="Calibri" w:hAnsi="Calibri"/>
          <w:b/>
          <w:bCs/>
        </w:rPr>
        <w:t>5</w:t>
      </w:r>
      <w:r w:rsidRPr="004C77B1">
        <w:rPr>
          <w:rFonts w:ascii="Calibri" w:hAnsi="Calibri"/>
          <w:b/>
          <w:bCs/>
        </w:rPr>
        <w:t>.</w:t>
      </w:r>
    </w:p>
    <w:p w:rsidR="00A053A7" w:rsidRPr="004C77B1" w:rsidRDefault="00A053A7" w:rsidP="00A053A7">
      <w:pPr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A053A7" w:rsidRPr="004C77B1" w:rsidRDefault="00A053A7" w:rsidP="00A053A7">
      <w:pPr>
        <w:overflowPunct w:val="0"/>
        <w:autoSpaceDE w:val="0"/>
        <w:autoSpaceDN w:val="0"/>
        <w:adjustRightInd w:val="0"/>
        <w:ind w:firstLine="708"/>
        <w:jc w:val="both"/>
        <w:rPr>
          <w:rFonts w:ascii="Calibri" w:hAnsi="Calibri"/>
        </w:rPr>
      </w:pPr>
      <w:r w:rsidRPr="004C77B1">
        <w:rPr>
          <w:rFonts w:ascii="Calibri" w:hAnsi="Calibri"/>
        </w:rPr>
        <w:t xml:space="preserve">Ugovorenu cijenu iz članka </w:t>
      </w:r>
      <w:r>
        <w:rPr>
          <w:rFonts w:ascii="Calibri" w:hAnsi="Calibri"/>
        </w:rPr>
        <w:t>4</w:t>
      </w:r>
      <w:r w:rsidRPr="004C77B1">
        <w:rPr>
          <w:rFonts w:ascii="Calibri" w:hAnsi="Calibri"/>
        </w:rPr>
        <w:t xml:space="preserve">. ovog Ugovora naručitelj sa obvezuje </w:t>
      </w:r>
      <w:r>
        <w:rPr>
          <w:rFonts w:ascii="Calibri" w:hAnsi="Calibri"/>
        </w:rPr>
        <w:t>platiti temeljem</w:t>
      </w:r>
      <w:r w:rsidRPr="004C77B1">
        <w:rPr>
          <w:rFonts w:ascii="Calibri" w:hAnsi="Calibri"/>
        </w:rPr>
        <w:t xml:space="preserve"> </w:t>
      </w:r>
      <w:r w:rsidR="00110241" w:rsidRPr="00110241">
        <w:rPr>
          <w:rFonts w:ascii="Calibri" w:hAnsi="Calibri"/>
        </w:rPr>
        <w:t>privremene i okončane situacije u roku od 60 dana</w:t>
      </w:r>
      <w:r w:rsidRPr="004C77B1">
        <w:rPr>
          <w:rFonts w:ascii="Calibri" w:hAnsi="Calibri"/>
        </w:rPr>
        <w:t>.</w:t>
      </w:r>
    </w:p>
    <w:p w:rsidR="00A053A7" w:rsidRPr="004C77B1" w:rsidRDefault="00A053A7" w:rsidP="00A053A7">
      <w:pPr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D16CFD" w:rsidRPr="008D3E9D" w:rsidRDefault="008D3E9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D3E9D">
        <w:rPr>
          <w:rFonts w:asciiTheme="minorHAnsi" w:hAnsiTheme="minorHAnsi" w:cstheme="minorHAnsi"/>
          <w:b/>
          <w:bCs/>
          <w:sz w:val="28"/>
          <w:szCs w:val="28"/>
        </w:rPr>
        <w:t>JAMSTVA</w:t>
      </w:r>
    </w:p>
    <w:p w:rsidR="00D16CFD" w:rsidRDefault="00D16CFD">
      <w:pPr>
        <w:rPr>
          <w:rFonts w:asciiTheme="minorHAnsi" w:hAnsiTheme="minorHAnsi" w:cstheme="minorHAnsi"/>
        </w:rPr>
      </w:pPr>
    </w:p>
    <w:p w:rsidR="00D16CFD" w:rsidRDefault="00D16CFD" w:rsidP="00D16CFD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JAMSTVO ZA UREDNO ISPUNJENJE UGOVORA</w:t>
      </w:r>
    </w:p>
    <w:p w:rsidR="00C1644C" w:rsidRPr="00B71D86" w:rsidRDefault="00C1644C" w:rsidP="00D16CFD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</w:p>
    <w:p w:rsidR="00D16CFD" w:rsidRDefault="00C1644C" w:rsidP="00C1644C">
      <w:pPr>
        <w:ind w:left="-180"/>
        <w:jc w:val="center"/>
        <w:rPr>
          <w:rFonts w:ascii="Calibri" w:hAnsi="Calibri"/>
          <w:b/>
          <w:bCs/>
        </w:rPr>
      </w:pPr>
      <w:r w:rsidRPr="00C1644C">
        <w:rPr>
          <w:rFonts w:ascii="Calibri" w:hAnsi="Calibri"/>
          <w:b/>
          <w:bCs/>
        </w:rPr>
        <w:t xml:space="preserve">Članak </w:t>
      </w:r>
      <w:r w:rsidR="00361BD9">
        <w:rPr>
          <w:rFonts w:ascii="Calibri" w:hAnsi="Calibri"/>
          <w:b/>
          <w:bCs/>
        </w:rPr>
        <w:t>6</w:t>
      </w:r>
      <w:r w:rsidRPr="00C1644C">
        <w:rPr>
          <w:rFonts w:ascii="Calibri" w:hAnsi="Calibri"/>
          <w:b/>
          <w:bCs/>
        </w:rPr>
        <w:t>.</w:t>
      </w:r>
    </w:p>
    <w:p w:rsidR="00C1644C" w:rsidRPr="00C1644C" w:rsidRDefault="00C1644C" w:rsidP="00C1644C">
      <w:pPr>
        <w:ind w:left="-180"/>
        <w:jc w:val="center"/>
        <w:rPr>
          <w:rFonts w:ascii="Calibri" w:hAnsi="Calibri"/>
          <w:b/>
          <w:bCs/>
        </w:rPr>
      </w:pPr>
    </w:p>
    <w:p w:rsidR="00110241" w:rsidRPr="00110241" w:rsidRDefault="00110241" w:rsidP="007C563A">
      <w:pPr>
        <w:widowControl w:val="0"/>
        <w:overflowPunct w:val="0"/>
        <w:autoSpaceDE w:val="0"/>
        <w:autoSpaceDN w:val="0"/>
        <w:adjustRightInd w:val="0"/>
        <w:spacing w:line="259" w:lineRule="auto"/>
        <w:ind w:left="20" w:right="20" w:firstLine="700"/>
        <w:jc w:val="both"/>
        <w:rPr>
          <w:rFonts w:ascii="Calibri" w:hAnsi="Calibri"/>
        </w:rPr>
      </w:pPr>
      <w:r w:rsidRPr="00110241">
        <w:rPr>
          <w:rFonts w:ascii="Calibri" w:hAnsi="Calibri"/>
        </w:rPr>
        <w:t>Odabrani ponuditelj je dužan u roku od deset (10) dana od dana potpisa ugovora obje ugovorne strane, naručitelju predati jamstvo za uredno ispunjenje Ugovora u vrijednosti 10% (deset posto) na iznos ugovorenih radova sa porezom na dodanu vrijednost, u obliku zadužnice ili bjanko zadužnice uz osobno jamstvo odgovorne osobe ponuditelja (jamac platac) koja mora biti potvrđena kod javnog bilježnika i popunjena u skladu s Pravilnikom o obliku i sadržaju bjanko zadužnice (NN 115/12 i 82/17) ili Pravilnikom o obliku i sadržaju zadužnice (NN 115/12 i 82/17), bez uvećanja, sa zakonskim zateznim kamatama po stopi određenoj sukladno odredbi članka 29., stavka 2. Zakona o obveznim odnosima (NN 35/05, 41/08, 125/11, 78/15).</w:t>
      </w:r>
    </w:p>
    <w:p w:rsidR="00110241" w:rsidRDefault="00110241" w:rsidP="007C563A">
      <w:pPr>
        <w:widowControl w:val="0"/>
        <w:overflowPunct w:val="0"/>
        <w:autoSpaceDE w:val="0"/>
        <w:autoSpaceDN w:val="0"/>
        <w:adjustRightInd w:val="0"/>
        <w:spacing w:line="259" w:lineRule="auto"/>
        <w:ind w:left="20" w:right="20"/>
        <w:jc w:val="both"/>
        <w:rPr>
          <w:rFonts w:ascii="Calibri" w:hAnsi="Calibri"/>
        </w:rPr>
      </w:pPr>
    </w:p>
    <w:p w:rsidR="00110241" w:rsidRPr="00110241" w:rsidRDefault="00110241" w:rsidP="007C563A">
      <w:pPr>
        <w:widowControl w:val="0"/>
        <w:overflowPunct w:val="0"/>
        <w:autoSpaceDE w:val="0"/>
        <w:autoSpaceDN w:val="0"/>
        <w:adjustRightInd w:val="0"/>
        <w:spacing w:line="259" w:lineRule="auto"/>
        <w:ind w:left="20" w:right="20" w:firstLine="700"/>
        <w:jc w:val="both"/>
        <w:rPr>
          <w:rFonts w:ascii="Calibri" w:hAnsi="Calibri"/>
        </w:rPr>
      </w:pPr>
      <w:r w:rsidRPr="00110241">
        <w:rPr>
          <w:rFonts w:ascii="Calibri" w:hAnsi="Calibri"/>
        </w:rPr>
        <w:t xml:space="preserve">Jamstvo za uredno ispunjenje ugovora naplatit će se u slučaju povrede ugovornih obveza i nedostavljanja jamstva za  otklanjanje nedostataka u jamstvenom roku. </w:t>
      </w:r>
    </w:p>
    <w:p w:rsidR="00110241" w:rsidRDefault="00110241" w:rsidP="007C563A">
      <w:pPr>
        <w:widowControl w:val="0"/>
        <w:overflowPunct w:val="0"/>
        <w:autoSpaceDE w:val="0"/>
        <w:autoSpaceDN w:val="0"/>
        <w:adjustRightInd w:val="0"/>
        <w:spacing w:line="259" w:lineRule="auto"/>
        <w:ind w:left="20" w:right="20"/>
        <w:jc w:val="both"/>
        <w:rPr>
          <w:rFonts w:ascii="Calibri" w:hAnsi="Calibri"/>
        </w:rPr>
      </w:pPr>
    </w:p>
    <w:p w:rsidR="00110241" w:rsidRPr="00110241" w:rsidRDefault="00110241" w:rsidP="007C563A">
      <w:pPr>
        <w:widowControl w:val="0"/>
        <w:overflowPunct w:val="0"/>
        <w:autoSpaceDE w:val="0"/>
        <w:autoSpaceDN w:val="0"/>
        <w:adjustRightInd w:val="0"/>
        <w:spacing w:line="259" w:lineRule="auto"/>
        <w:ind w:left="20" w:right="20" w:firstLine="700"/>
        <w:jc w:val="both"/>
        <w:rPr>
          <w:rFonts w:ascii="Calibri" w:hAnsi="Calibri"/>
        </w:rPr>
      </w:pPr>
      <w:r w:rsidRPr="00110241">
        <w:rPr>
          <w:rFonts w:ascii="Calibri" w:hAnsi="Calibri"/>
        </w:rPr>
        <w:t>U slučaju produljenja roka izvođenja radova ponuditelj je dužan produljiti trajanje jamstva za uredno ispunjenje ugovora za slučaj povrede ugovornih obveza na razdoblje produljenog trajanja izvođenja radova.</w:t>
      </w:r>
    </w:p>
    <w:p w:rsidR="00110241" w:rsidRDefault="00110241" w:rsidP="007C563A">
      <w:pPr>
        <w:widowControl w:val="0"/>
        <w:overflowPunct w:val="0"/>
        <w:autoSpaceDE w:val="0"/>
        <w:autoSpaceDN w:val="0"/>
        <w:adjustRightInd w:val="0"/>
        <w:spacing w:line="259" w:lineRule="auto"/>
        <w:ind w:left="20" w:right="20"/>
        <w:jc w:val="both"/>
        <w:rPr>
          <w:rFonts w:ascii="Calibri" w:hAnsi="Calibri"/>
        </w:rPr>
      </w:pPr>
    </w:p>
    <w:p w:rsidR="00D16CFD" w:rsidRDefault="00110241" w:rsidP="007C563A">
      <w:pPr>
        <w:widowControl w:val="0"/>
        <w:overflowPunct w:val="0"/>
        <w:autoSpaceDE w:val="0"/>
        <w:autoSpaceDN w:val="0"/>
        <w:adjustRightInd w:val="0"/>
        <w:spacing w:line="259" w:lineRule="auto"/>
        <w:ind w:left="20" w:right="20" w:firstLine="700"/>
        <w:jc w:val="both"/>
        <w:rPr>
          <w:rFonts w:ascii="Calibri" w:hAnsi="Calibri"/>
        </w:rPr>
      </w:pPr>
      <w:r w:rsidRPr="00110241">
        <w:rPr>
          <w:rFonts w:ascii="Calibri" w:hAnsi="Calibri"/>
        </w:rPr>
        <w:t>Ako jamstvo za uredno izvršenje ugovora ne bude naplaćeno, naručitelj će ga vratiti odabranom ponuditelju nakon isteka ugovora.</w:t>
      </w:r>
    </w:p>
    <w:p w:rsidR="00990F3E" w:rsidRDefault="00990F3E" w:rsidP="007C563A">
      <w:pPr>
        <w:widowControl w:val="0"/>
        <w:overflowPunct w:val="0"/>
        <w:autoSpaceDE w:val="0"/>
        <w:autoSpaceDN w:val="0"/>
        <w:adjustRightInd w:val="0"/>
        <w:spacing w:line="259" w:lineRule="auto"/>
        <w:ind w:left="20" w:right="20" w:firstLine="700"/>
        <w:jc w:val="both"/>
        <w:rPr>
          <w:rFonts w:ascii="Calibri" w:hAnsi="Calibri"/>
        </w:rPr>
      </w:pPr>
    </w:p>
    <w:p w:rsidR="00990F3E" w:rsidRDefault="00990F3E" w:rsidP="007C563A">
      <w:pPr>
        <w:widowControl w:val="0"/>
        <w:overflowPunct w:val="0"/>
        <w:autoSpaceDE w:val="0"/>
        <w:autoSpaceDN w:val="0"/>
        <w:adjustRightInd w:val="0"/>
        <w:spacing w:line="259" w:lineRule="auto"/>
        <w:ind w:left="20" w:right="20" w:firstLine="700"/>
        <w:jc w:val="both"/>
        <w:rPr>
          <w:rFonts w:ascii="Calibri" w:hAnsi="Calibri"/>
        </w:rPr>
      </w:pPr>
    </w:p>
    <w:p w:rsidR="00990F3E" w:rsidRPr="00B71D86" w:rsidRDefault="00990F3E" w:rsidP="007C563A">
      <w:pPr>
        <w:widowControl w:val="0"/>
        <w:overflowPunct w:val="0"/>
        <w:autoSpaceDE w:val="0"/>
        <w:autoSpaceDN w:val="0"/>
        <w:adjustRightInd w:val="0"/>
        <w:spacing w:line="259" w:lineRule="auto"/>
        <w:ind w:left="20" w:right="20" w:firstLine="700"/>
        <w:jc w:val="both"/>
        <w:rPr>
          <w:rFonts w:ascii="Calibri" w:hAnsi="Calibri"/>
        </w:rPr>
      </w:pPr>
    </w:p>
    <w:p w:rsidR="00D16CFD" w:rsidRDefault="00D16CFD" w:rsidP="00D16CFD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lastRenderedPageBreak/>
        <w:t>JAMSTVO ZA UKLANJANJE NEDOSTATAKA U JAMSTVENOM ROKU</w:t>
      </w:r>
    </w:p>
    <w:p w:rsidR="00C1644C" w:rsidRPr="00B71D86" w:rsidRDefault="00C1644C" w:rsidP="00D16CFD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</w:p>
    <w:p w:rsidR="00D16CFD" w:rsidRDefault="00C1644C" w:rsidP="00C1644C">
      <w:pPr>
        <w:jc w:val="center"/>
        <w:rPr>
          <w:rFonts w:ascii="Calibri" w:hAnsi="Calibri"/>
          <w:b/>
          <w:bCs/>
        </w:rPr>
      </w:pPr>
      <w:r w:rsidRPr="00C1644C">
        <w:rPr>
          <w:rFonts w:ascii="Calibri" w:hAnsi="Calibri"/>
          <w:b/>
          <w:bCs/>
        </w:rPr>
        <w:t xml:space="preserve">Članak </w:t>
      </w:r>
      <w:r w:rsidR="00361BD9">
        <w:rPr>
          <w:rFonts w:ascii="Calibri" w:hAnsi="Calibri"/>
          <w:b/>
          <w:bCs/>
        </w:rPr>
        <w:t>7.</w:t>
      </w:r>
    </w:p>
    <w:p w:rsidR="00C1644C" w:rsidRPr="00C1644C" w:rsidRDefault="00C1644C" w:rsidP="00C1644C">
      <w:pPr>
        <w:jc w:val="center"/>
        <w:rPr>
          <w:rFonts w:ascii="Calibri" w:hAnsi="Calibri"/>
          <w:b/>
          <w:bCs/>
        </w:rPr>
      </w:pPr>
    </w:p>
    <w:p w:rsidR="007C563A" w:rsidRPr="007C563A" w:rsidRDefault="007C563A" w:rsidP="007C563A">
      <w:pPr>
        <w:ind w:firstLine="720"/>
        <w:jc w:val="both"/>
        <w:rPr>
          <w:rFonts w:ascii="Calibri" w:hAnsi="Calibri"/>
        </w:rPr>
      </w:pPr>
      <w:r w:rsidRPr="007C563A">
        <w:rPr>
          <w:rFonts w:ascii="Calibri" w:hAnsi="Calibri"/>
        </w:rPr>
        <w:t xml:space="preserve">Odabrani ponuditelj je dužan na dan izvršenja primopredaje radova Naručitelju uručiti jamstvo za otklanjanje nedostataka u jamstvenom roku, u vrijednosti 10% (deset posto) na iznos izvršenih radova sa porezom na dodanu vrijednost u obliku zadužnice ili bjanko zadužnice uz osobno jamstvo odgovorne osobe ponuditelja (jamac platac) koja mora biti potvrđena kod javnog bilježnika i popunjena u skladu s Pravilnikom o obliku i sadržaju bjanko zadužnice (NN 115/12 i 82/17) ili Pravilnikom o obliku i sadržaju zadužnice (NN 115/12 i 82/17), bez uvećanja, sa zakonskim zateznim kamatama po stopi određenoj sukladno odredbi članka 29., stavka 2. Zakona o obveznim odnosima (NN 35/05, 41/08, 125/11, 78/15). </w:t>
      </w:r>
    </w:p>
    <w:p w:rsidR="007C563A" w:rsidRDefault="007C563A" w:rsidP="007C563A">
      <w:pPr>
        <w:jc w:val="both"/>
        <w:rPr>
          <w:rFonts w:ascii="Calibri" w:hAnsi="Calibri"/>
        </w:rPr>
      </w:pPr>
    </w:p>
    <w:p w:rsidR="007C563A" w:rsidRPr="007C563A" w:rsidRDefault="007C563A" w:rsidP="007C563A">
      <w:pPr>
        <w:ind w:firstLine="720"/>
        <w:jc w:val="both"/>
        <w:rPr>
          <w:rFonts w:ascii="Calibri" w:hAnsi="Calibri"/>
        </w:rPr>
      </w:pPr>
      <w:r w:rsidRPr="007C563A">
        <w:rPr>
          <w:rFonts w:ascii="Calibri" w:hAnsi="Calibri"/>
        </w:rPr>
        <w:t>Minimalni jamstveni rok za kvalitetu izvedenih radova iznosi 24 mjeseca, računajući od dana uredno izvršene primopredaje radova i potpisa primopredajnog zapisnika.</w:t>
      </w:r>
    </w:p>
    <w:p w:rsidR="007C563A" w:rsidRPr="007C563A" w:rsidRDefault="007C563A" w:rsidP="007C563A">
      <w:pPr>
        <w:jc w:val="both"/>
        <w:rPr>
          <w:rFonts w:ascii="Calibri" w:hAnsi="Calibri"/>
        </w:rPr>
      </w:pPr>
      <w:r w:rsidRPr="007C563A">
        <w:rPr>
          <w:rFonts w:ascii="Calibri" w:hAnsi="Calibri"/>
        </w:rPr>
        <w:t>Razdoblje odgovornosti za nedostatke na ugrađenoj opremi, uređajima i industrijskim proizvodima odgovara razdoblju navedenom od strane njihovih proizvođača, s time da će odabrani ponuditelj predati Naručitelju sve garancije opreme, uređaja i industrijskih proizvoda, ukoliko je primjenjivo.</w:t>
      </w:r>
    </w:p>
    <w:p w:rsidR="007C563A" w:rsidRDefault="007C563A" w:rsidP="007C563A">
      <w:pPr>
        <w:jc w:val="both"/>
        <w:rPr>
          <w:rFonts w:ascii="Calibri" w:hAnsi="Calibri"/>
        </w:rPr>
      </w:pPr>
    </w:p>
    <w:p w:rsidR="007C563A" w:rsidRPr="007C563A" w:rsidRDefault="007C563A" w:rsidP="007C563A">
      <w:pPr>
        <w:ind w:firstLine="720"/>
        <w:jc w:val="both"/>
        <w:rPr>
          <w:rFonts w:ascii="Calibri" w:hAnsi="Calibri"/>
        </w:rPr>
      </w:pPr>
      <w:r w:rsidRPr="007C563A">
        <w:rPr>
          <w:rFonts w:ascii="Calibri" w:hAnsi="Calibri"/>
        </w:rPr>
        <w:t>Jamstvom za otklanjanje nedostataka u jamstvenom roku, odabrani ponuditelj će jamčiti da su izvedeni radovi u vrijeme primopredaje u skladu s ugovorom, pripadajućom projektnom i tehničkom dokumentacijom, propisima i pravilima struke te da nemaju nedostataka koji onemogućavaju ili smanjuju njihovu vrijednost ili njihovu prikladnost za uporabu određenu ugovorom.</w:t>
      </w:r>
    </w:p>
    <w:p w:rsidR="007C563A" w:rsidRDefault="007C563A" w:rsidP="007C563A">
      <w:pPr>
        <w:jc w:val="both"/>
        <w:rPr>
          <w:rFonts w:ascii="Calibri" w:hAnsi="Calibri"/>
        </w:rPr>
      </w:pPr>
    </w:p>
    <w:p w:rsidR="00D16CFD" w:rsidRDefault="007C563A" w:rsidP="007C563A">
      <w:pPr>
        <w:ind w:firstLine="720"/>
        <w:jc w:val="both"/>
        <w:rPr>
          <w:rFonts w:ascii="Calibri" w:hAnsi="Calibri"/>
        </w:rPr>
      </w:pPr>
      <w:r w:rsidRPr="007C563A">
        <w:rPr>
          <w:rFonts w:ascii="Calibri" w:hAnsi="Calibri"/>
        </w:rPr>
        <w:t>Nekorišteno jamstvo će, po isteku jamstvenog roka, Naručitelj bez odgode, vratiti Izvoditelju.</w:t>
      </w:r>
    </w:p>
    <w:p w:rsidR="007C563A" w:rsidRDefault="007C563A" w:rsidP="007C563A">
      <w:pPr>
        <w:ind w:firstLine="720"/>
        <w:rPr>
          <w:rFonts w:asciiTheme="minorHAnsi" w:hAnsiTheme="minorHAnsi" w:cstheme="minorHAnsi"/>
        </w:rPr>
      </w:pPr>
    </w:p>
    <w:p w:rsidR="00FD1627" w:rsidRPr="004C77B1" w:rsidRDefault="00FD1627" w:rsidP="00FD1627">
      <w:pPr>
        <w:overflowPunct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4C77B1">
        <w:rPr>
          <w:rFonts w:ascii="Calibri" w:hAnsi="Calibri"/>
          <w:b/>
        </w:rPr>
        <w:t>OSTALE ODREDBE</w:t>
      </w:r>
    </w:p>
    <w:p w:rsidR="00FD1627" w:rsidRPr="004C77B1" w:rsidRDefault="00FD1627" w:rsidP="00FD1627">
      <w:pPr>
        <w:overflowPunct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FD1627" w:rsidRPr="004C77B1" w:rsidRDefault="00FD1627" w:rsidP="00FD1627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4C77B1">
        <w:rPr>
          <w:rFonts w:ascii="Calibri" w:hAnsi="Calibri"/>
          <w:b/>
          <w:bCs/>
        </w:rPr>
        <w:t xml:space="preserve">Članak </w:t>
      </w:r>
      <w:r w:rsidR="00361BD9">
        <w:rPr>
          <w:rFonts w:ascii="Calibri" w:hAnsi="Calibri"/>
          <w:b/>
          <w:bCs/>
        </w:rPr>
        <w:t>8</w:t>
      </w:r>
      <w:r w:rsidRPr="004C77B1">
        <w:rPr>
          <w:rFonts w:ascii="Calibri" w:hAnsi="Calibri"/>
          <w:b/>
          <w:bCs/>
        </w:rPr>
        <w:t>.</w:t>
      </w:r>
    </w:p>
    <w:p w:rsidR="00FD1627" w:rsidRPr="004C77B1" w:rsidRDefault="00FD1627" w:rsidP="00FD1627">
      <w:pPr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D1627" w:rsidRPr="004C77B1" w:rsidRDefault="00FD1627" w:rsidP="00FD1627">
      <w:pPr>
        <w:pStyle w:val="Tijeloteksta"/>
        <w:ind w:firstLine="708"/>
        <w:rPr>
          <w:rFonts w:ascii="Calibri" w:hAnsi="Calibri"/>
          <w:sz w:val="24"/>
          <w:szCs w:val="24"/>
        </w:rPr>
      </w:pPr>
      <w:r w:rsidRPr="004C77B1">
        <w:rPr>
          <w:rFonts w:ascii="Calibri" w:hAnsi="Calibri"/>
          <w:sz w:val="24"/>
          <w:szCs w:val="24"/>
        </w:rPr>
        <w:t>Ugovorne strane nastojat će eventualne sporove po ovom ugovoru prvenstveno riješiti sporazumno, a ako to neće biti moguće, spor će se iznijeti pred Trgovački sud u Varaždinu.</w:t>
      </w:r>
    </w:p>
    <w:p w:rsidR="00FD1627" w:rsidRPr="004C77B1" w:rsidRDefault="00FD1627" w:rsidP="00FD1627">
      <w:pPr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D1627" w:rsidRPr="004C77B1" w:rsidRDefault="00FD1627" w:rsidP="00FD1627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4C77B1">
        <w:rPr>
          <w:rFonts w:ascii="Calibri" w:hAnsi="Calibri"/>
          <w:b/>
          <w:bCs/>
        </w:rPr>
        <w:t xml:space="preserve">Članak </w:t>
      </w:r>
      <w:r w:rsidR="00361BD9">
        <w:rPr>
          <w:rFonts w:ascii="Calibri" w:hAnsi="Calibri"/>
          <w:b/>
          <w:bCs/>
        </w:rPr>
        <w:t>9</w:t>
      </w:r>
      <w:r w:rsidRPr="004C77B1">
        <w:rPr>
          <w:rFonts w:ascii="Calibri" w:hAnsi="Calibri"/>
          <w:b/>
          <w:bCs/>
        </w:rPr>
        <w:t>.</w:t>
      </w:r>
    </w:p>
    <w:p w:rsidR="00FD1627" w:rsidRPr="004C77B1" w:rsidRDefault="00FD1627" w:rsidP="00FD1627">
      <w:pPr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D1627" w:rsidRPr="004C77B1" w:rsidRDefault="00FD1627" w:rsidP="00FD1627">
      <w:pPr>
        <w:overflowPunct w:val="0"/>
        <w:autoSpaceDE w:val="0"/>
        <w:autoSpaceDN w:val="0"/>
        <w:adjustRightInd w:val="0"/>
        <w:ind w:firstLine="708"/>
        <w:jc w:val="both"/>
        <w:rPr>
          <w:rFonts w:ascii="Calibri" w:hAnsi="Calibri"/>
        </w:rPr>
      </w:pPr>
      <w:r w:rsidRPr="004C77B1">
        <w:rPr>
          <w:rFonts w:ascii="Calibri" w:hAnsi="Calibri"/>
        </w:rPr>
        <w:t>Ugovorne strane su suglasne, da se za sve što nije definirano ovim ugovorom primjenjuju Posebne uzance o građenju.</w:t>
      </w:r>
    </w:p>
    <w:p w:rsidR="00FD1627" w:rsidRDefault="00FD1627" w:rsidP="00FD1627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8D3E9D" w:rsidRDefault="008D3E9D" w:rsidP="00FD1627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990F3E" w:rsidRDefault="00990F3E" w:rsidP="00FD1627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990F3E" w:rsidRPr="004C77B1" w:rsidRDefault="00990F3E" w:rsidP="00FD1627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FD1627" w:rsidRPr="004C77B1" w:rsidRDefault="00FD1627" w:rsidP="00FD1627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4C77B1">
        <w:rPr>
          <w:rFonts w:ascii="Calibri" w:hAnsi="Calibri"/>
          <w:b/>
          <w:bCs/>
        </w:rPr>
        <w:lastRenderedPageBreak/>
        <w:t xml:space="preserve">Članak </w:t>
      </w:r>
      <w:r w:rsidR="00781A3F">
        <w:rPr>
          <w:rFonts w:ascii="Calibri" w:hAnsi="Calibri"/>
          <w:b/>
          <w:bCs/>
        </w:rPr>
        <w:t>1</w:t>
      </w:r>
      <w:r w:rsidR="00361BD9">
        <w:rPr>
          <w:rFonts w:ascii="Calibri" w:hAnsi="Calibri"/>
          <w:b/>
          <w:bCs/>
        </w:rPr>
        <w:t>0</w:t>
      </w:r>
      <w:r w:rsidRPr="004C77B1">
        <w:rPr>
          <w:rFonts w:ascii="Calibri" w:hAnsi="Calibri"/>
          <w:b/>
          <w:bCs/>
        </w:rPr>
        <w:t>.</w:t>
      </w:r>
    </w:p>
    <w:p w:rsidR="00FD1627" w:rsidRPr="004C77B1" w:rsidRDefault="00FD1627" w:rsidP="00FD1627">
      <w:pPr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D1627" w:rsidRPr="004C77B1" w:rsidRDefault="00FD1627" w:rsidP="00FD1627">
      <w:pPr>
        <w:overflowPunct w:val="0"/>
        <w:autoSpaceDE w:val="0"/>
        <w:autoSpaceDN w:val="0"/>
        <w:adjustRightInd w:val="0"/>
        <w:ind w:firstLine="708"/>
        <w:jc w:val="both"/>
        <w:rPr>
          <w:rFonts w:ascii="Calibri" w:hAnsi="Calibri"/>
        </w:rPr>
      </w:pPr>
      <w:r w:rsidRPr="004C77B1">
        <w:rPr>
          <w:rFonts w:ascii="Calibri" w:hAnsi="Calibri"/>
        </w:rPr>
        <w:t>Ovaj ugovor sastavljen je u 4 (četiri) istovjetna primjerka od kojih svaka ugovorna strana zadržava po 2 (dva) primjerka.</w:t>
      </w:r>
    </w:p>
    <w:p w:rsidR="00FD1627" w:rsidRDefault="00FD1627" w:rsidP="00FD1627">
      <w:pPr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D1627" w:rsidRDefault="00FD1627" w:rsidP="00FD1627">
      <w:pPr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D1627" w:rsidRPr="004C77B1" w:rsidRDefault="00FD1627" w:rsidP="00FD1627">
      <w:pPr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D1627" w:rsidRPr="004C77B1" w:rsidRDefault="00FD1627" w:rsidP="00FD1627">
      <w:pPr>
        <w:pStyle w:val="Naslov3"/>
        <w:rPr>
          <w:rFonts w:ascii="Calibri" w:hAnsi="Calibri"/>
          <w:szCs w:val="24"/>
        </w:rPr>
      </w:pPr>
      <w:r w:rsidRPr="004C77B1">
        <w:rPr>
          <w:rFonts w:ascii="Calibri" w:hAnsi="Calibri"/>
          <w:szCs w:val="24"/>
        </w:rPr>
        <w:t xml:space="preserve">KLASA: </w:t>
      </w:r>
      <w:r w:rsidR="00066FCB" w:rsidRPr="00066FCB">
        <w:rPr>
          <w:rFonts w:ascii="Calibri" w:hAnsi="Calibri"/>
          <w:b w:val="0"/>
          <w:bCs w:val="0"/>
          <w:szCs w:val="24"/>
        </w:rPr>
        <w:t>404-01/19-01/11</w:t>
      </w:r>
    </w:p>
    <w:p w:rsidR="00FD1627" w:rsidRPr="004C77B1" w:rsidRDefault="00FD1627" w:rsidP="00FD1627">
      <w:pPr>
        <w:overflowPunct w:val="0"/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4C77B1">
        <w:rPr>
          <w:rFonts w:ascii="Calibri" w:hAnsi="Calibri"/>
          <w:b/>
          <w:bCs/>
        </w:rPr>
        <w:t xml:space="preserve">URBROJ: </w:t>
      </w:r>
      <w:r w:rsidR="00066FCB" w:rsidRPr="00066FCB">
        <w:rPr>
          <w:rFonts w:ascii="Calibri" w:hAnsi="Calibri"/>
        </w:rPr>
        <w:t>2186/015-19-02</w:t>
      </w:r>
    </w:p>
    <w:p w:rsidR="00FD1627" w:rsidRPr="00066FCB" w:rsidRDefault="00FD1627" w:rsidP="00FD1627">
      <w:pPr>
        <w:pStyle w:val="Naslov3"/>
        <w:rPr>
          <w:rFonts w:ascii="Calibri" w:hAnsi="Calibri"/>
          <w:b w:val="0"/>
          <w:bCs w:val="0"/>
          <w:szCs w:val="24"/>
        </w:rPr>
      </w:pPr>
      <w:r w:rsidRPr="004C77B1">
        <w:rPr>
          <w:rFonts w:ascii="Calibri" w:hAnsi="Calibri"/>
          <w:szCs w:val="24"/>
        </w:rPr>
        <w:t xml:space="preserve">U </w:t>
      </w:r>
      <w:r w:rsidR="0049098B">
        <w:rPr>
          <w:rFonts w:ascii="Calibri" w:hAnsi="Calibri"/>
          <w:szCs w:val="24"/>
        </w:rPr>
        <w:t>Klenovniku</w:t>
      </w:r>
      <w:r w:rsidRPr="00066FCB">
        <w:rPr>
          <w:rFonts w:ascii="Calibri" w:hAnsi="Calibri"/>
          <w:b w:val="0"/>
          <w:bCs w:val="0"/>
          <w:szCs w:val="24"/>
        </w:rPr>
        <w:t xml:space="preserve">, </w:t>
      </w:r>
      <w:r w:rsidR="00066FCB" w:rsidRPr="00066FCB">
        <w:rPr>
          <w:rFonts w:ascii="Calibri" w:hAnsi="Calibri"/>
          <w:b w:val="0"/>
          <w:bCs w:val="0"/>
          <w:szCs w:val="24"/>
        </w:rPr>
        <w:t>23. srpanj</w:t>
      </w:r>
      <w:r w:rsidR="00781A3F" w:rsidRPr="00066FCB">
        <w:rPr>
          <w:rFonts w:ascii="Calibri" w:hAnsi="Calibri"/>
          <w:b w:val="0"/>
          <w:bCs w:val="0"/>
          <w:szCs w:val="24"/>
        </w:rPr>
        <w:t xml:space="preserve"> 2019.</w:t>
      </w:r>
      <w:r w:rsidRPr="00066FCB">
        <w:rPr>
          <w:rFonts w:ascii="Calibri" w:hAnsi="Calibri"/>
          <w:b w:val="0"/>
          <w:bCs w:val="0"/>
          <w:szCs w:val="24"/>
        </w:rPr>
        <w:t xml:space="preserve"> godine</w:t>
      </w:r>
    </w:p>
    <w:p w:rsidR="00FD1627" w:rsidRDefault="00FD1627">
      <w:pPr>
        <w:rPr>
          <w:rFonts w:asciiTheme="minorHAnsi" w:hAnsiTheme="minorHAnsi" w:cstheme="minorHAnsi"/>
        </w:rPr>
      </w:pPr>
    </w:p>
    <w:p w:rsidR="00FD1627" w:rsidRDefault="00D67E81" w:rsidP="00D67E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FD1627" w:rsidRPr="00781A3F">
        <w:rPr>
          <w:rFonts w:asciiTheme="minorHAnsi" w:hAnsiTheme="minorHAnsi" w:cstheme="minorHAnsi"/>
          <w:b/>
          <w:bCs/>
        </w:rPr>
        <w:t>NARUČITELJ:</w:t>
      </w:r>
      <w:r w:rsidR="00FD1627">
        <w:rPr>
          <w:rFonts w:asciiTheme="minorHAnsi" w:hAnsiTheme="minorHAnsi" w:cstheme="minorHAnsi"/>
        </w:rPr>
        <w:t xml:space="preserve">  </w:t>
      </w:r>
      <w:r w:rsidR="00FD1627">
        <w:rPr>
          <w:rFonts w:asciiTheme="minorHAnsi" w:hAnsiTheme="minorHAnsi" w:cstheme="minorHAnsi"/>
        </w:rPr>
        <w:tab/>
      </w:r>
      <w:r w:rsidR="00FD1627">
        <w:rPr>
          <w:rFonts w:asciiTheme="minorHAnsi" w:hAnsiTheme="minorHAnsi" w:cstheme="minorHAnsi"/>
        </w:rPr>
        <w:tab/>
      </w:r>
      <w:r w:rsidR="00FD1627">
        <w:rPr>
          <w:rFonts w:asciiTheme="minorHAnsi" w:hAnsiTheme="minorHAnsi" w:cstheme="minorHAnsi"/>
        </w:rPr>
        <w:tab/>
      </w:r>
      <w:r w:rsidR="00FD1627">
        <w:rPr>
          <w:rFonts w:asciiTheme="minorHAnsi" w:hAnsiTheme="minorHAnsi" w:cstheme="minorHAnsi"/>
        </w:rPr>
        <w:tab/>
      </w:r>
      <w:r w:rsidR="00FD1627">
        <w:rPr>
          <w:rFonts w:asciiTheme="minorHAnsi" w:hAnsiTheme="minorHAnsi" w:cstheme="minorHAnsi"/>
        </w:rPr>
        <w:tab/>
      </w:r>
      <w:r w:rsidR="00FD1627">
        <w:rPr>
          <w:rFonts w:asciiTheme="minorHAnsi" w:hAnsiTheme="minorHAnsi" w:cstheme="minorHAnsi"/>
        </w:rPr>
        <w:tab/>
      </w:r>
      <w:r w:rsidR="00FD162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D1627" w:rsidRPr="00781A3F">
        <w:rPr>
          <w:rFonts w:asciiTheme="minorHAnsi" w:hAnsiTheme="minorHAnsi" w:cstheme="minorHAnsi"/>
          <w:b/>
          <w:bCs/>
        </w:rPr>
        <w:t>IZVODITELJ:</w:t>
      </w:r>
    </w:p>
    <w:p w:rsidR="007C563A" w:rsidRDefault="00D67E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FD1627">
        <w:rPr>
          <w:rFonts w:asciiTheme="minorHAnsi" w:hAnsiTheme="minorHAnsi" w:cstheme="minorHAnsi"/>
        </w:rPr>
        <w:t xml:space="preserve">OPĆINA </w:t>
      </w:r>
      <w:r w:rsidR="007C563A">
        <w:rPr>
          <w:rFonts w:asciiTheme="minorHAnsi" w:hAnsiTheme="minorHAnsi" w:cstheme="minorHAnsi"/>
        </w:rPr>
        <w:t>Klenovnik</w:t>
      </w:r>
      <w:r w:rsidR="00FD1627">
        <w:rPr>
          <w:rFonts w:asciiTheme="minorHAnsi" w:hAnsiTheme="minorHAnsi" w:cstheme="minorHAnsi"/>
        </w:rPr>
        <w:tab/>
      </w:r>
      <w:r w:rsidR="00FD1627">
        <w:rPr>
          <w:rFonts w:asciiTheme="minorHAnsi" w:hAnsiTheme="minorHAnsi" w:cstheme="minorHAnsi"/>
        </w:rPr>
        <w:tab/>
      </w:r>
      <w:r w:rsidR="00FD1627">
        <w:rPr>
          <w:rFonts w:asciiTheme="minorHAnsi" w:hAnsiTheme="minorHAnsi" w:cstheme="minorHAnsi"/>
        </w:rPr>
        <w:tab/>
      </w:r>
      <w:r w:rsidR="00FD1627">
        <w:rPr>
          <w:rFonts w:asciiTheme="minorHAnsi" w:hAnsiTheme="minorHAnsi" w:cstheme="minorHAnsi"/>
        </w:rPr>
        <w:tab/>
      </w:r>
      <w:r w:rsidR="00FD1627">
        <w:rPr>
          <w:rFonts w:asciiTheme="minorHAnsi" w:hAnsiTheme="minorHAnsi" w:cstheme="minorHAnsi"/>
        </w:rPr>
        <w:tab/>
      </w:r>
      <w:r w:rsidR="00FD1627">
        <w:rPr>
          <w:rFonts w:asciiTheme="minorHAnsi" w:hAnsiTheme="minorHAnsi" w:cstheme="minorHAnsi"/>
        </w:rPr>
        <w:tab/>
      </w:r>
      <w:r w:rsidR="007C563A">
        <w:rPr>
          <w:rFonts w:asciiTheme="minorHAnsi" w:hAnsiTheme="minorHAnsi" w:cstheme="minorHAnsi"/>
        </w:rPr>
        <w:t>_____________________</w:t>
      </w:r>
    </w:p>
    <w:p w:rsidR="00FD1627" w:rsidRDefault="00D67E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FD1627">
        <w:rPr>
          <w:rFonts w:asciiTheme="minorHAnsi" w:hAnsiTheme="minorHAnsi" w:cstheme="minorHAnsi"/>
        </w:rPr>
        <w:t>Općinski načelnik</w:t>
      </w:r>
      <w:r w:rsidR="00FD1627">
        <w:rPr>
          <w:rFonts w:asciiTheme="minorHAnsi" w:hAnsiTheme="minorHAnsi" w:cstheme="minorHAnsi"/>
        </w:rPr>
        <w:tab/>
      </w:r>
      <w:r w:rsidR="00FD1627">
        <w:rPr>
          <w:rFonts w:asciiTheme="minorHAnsi" w:hAnsiTheme="minorHAnsi" w:cstheme="minorHAnsi"/>
        </w:rPr>
        <w:tab/>
      </w:r>
      <w:r w:rsidR="00FD1627">
        <w:rPr>
          <w:rFonts w:asciiTheme="minorHAnsi" w:hAnsiTheme="minorHAnsi" w:cstheme="minorHAnsi"/>
        </w:rPr>
        <w:tab/>
      </w:r>
      <w:r w:rsidR="00FD1627">
        <w:rPr>
          <w:rFonts w:asciiTheme="minorHAnsi" w:hAnsiTheme="minorHAnsi" w:cstheme="minorHAnsi"/>
        </w:rPr>
        <w:tab/>
      </w:r>
      <w:r w:rsidR="00FD1627">
        <w:rPr>
          <w:rFonts w:asciiTheme="minorHAnsi" w:hAnsiTheme="minorHAnsi" w:cstheme="minorHAnsi"/>
        </w:rPr>
        <w:tab/>
      </w:r>
      <w:r w:rsidR="00FD1627">
        <w:rPr>
          <w:rFonts w:asciiTheme="minorHAnsi" w:hAnsiTheme="minorHAnsi" w:cstheme="minorHAnsi"/>
        </w:rPr>
        <w:tab/>
      </w:r>
      <w:r w:rsidR="00FD1627">
        <w:rPr>
          <w:rFonts w:asciiTheme="minorHAnsi" w:hAnsiTheme="minorHAnsi" w:cstheme="minorHAnsi"/>
        </w:rPr>
        <w:tab/>
      </w:r>
      <w:r w:rsidR="00FD1627">
        <w:rPr>
          <w:rFonts w:asciiTheme="minorHAnsi" w:hAnsiTheme="minorHAnsi" w:cstheme="minorHAnsi"/>
        </w:rPr>
        <w:tab/>
        <w:t>direktor:</w:t>
      </w:r>
    </w:p>
    <w:p w:rsidR="00FD1627" w:rsidRPr="00A053A7" w:rsidRDefault="00D67E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7275D1">
        <w:rPr>
          <w:rFonts w:asciiTheme="minorHAnsi" w:hAnsiTheme="minorHAnsi" w:cstheme="minorHAnsi"/>
        </w:rPr>
        <w:t xml:space="preserve">   </w:t>
      </w:r>
      <w:r w:rsidR="007C563A">
        <w:rPr>
          <w:rFonts w:asciiTheme="minorHAnsi" w:hAnsiTheme="minorHAnsi" w:cstheme="minorHAnsi"/>
        </w:rPr>
        <w:t>Mladen Blaško</w:t>
      </w:r>
      <w:r w:rsidR="00FD1627">
        <w:rPr>
          <w:rFonts w:asciiTheme="minorHAnsi" w:hAnsiTheme="minorHAnsi" w:cstheme="minorHAnsi"/>
        </w:rPr>
        <w:tab/>
      </w:r>
      <w:r w:rsidR="00FD1627">
        <w:rPr>
          <w:rFonts w:asciiTheme="minorHAnsi" w:hAnsiTheme="minorHAnsi" w:cstheme="minorHAnsi"/>
        </w:rPr>
        <w:tab/>
      </w:r>
      <w:r w:rsidR="00FD1627">
        <w:rPr>
          <w:rFonts w:asciiTheme="minorHAnsi" w:hAnsiTheme="minorHAnsi" w:cstheme="minorHAnsi"/>
        </w:rPr>
        <w:tab/>
      </w:r>
      <w:r w:rsidR="00FD1627">
        <w:rPr>
          <w:rFonts w:asciiTheme="minorHAnsi" w:hAnsiTheme="minorHAnsi" w:cstheme="minorHAnsi"/>
        </w:rPr>
        <w:tab/>
      </w:r>
      <w:r w:rsidR="00FD1627">
        <w:rPr>
          <w:rFonts w:asciiTheme="minorHAnsi" w:hAnsiTheme="minorHAnsi" w:cstheme="minorHAnsi"/>
        </w:rPr>
        <w:tab/>
      </w:r>
      <w:r w:rsidR="00FD1627">
        <w:rPr>
          <w:rFonts w:asciiTheme="minorHAnsi" w:hAnsiTheme="minorHAnsi" w:cstheme="minorHAnsi"/>
        </w:rPr>
        <w:tab/>
      </w:r>
      <w:r w:rsidR="00FD1627">
        <w:rPr>
          <w:rFonts w:asciiTheme="minorHAnsi" w:hAnsiTheme="minorHAnsi" w:cstheme="minorHAnsi"/>
        </w:rPr>
        <w:tab/>
        <w:t xml:space="preserve">      </w:t>
      </w:r>
      <w:r w:rsidR="007C563A">
        <w:rPr>
          <w:rFonts w:asciiTheme="minorHAnsi" w:hAnsiTheme="minorHAnsi" w:cstheme="minorHAnsi"/>
        </w:rPr>
        <w:t>_______________</w:t>
      </w:r>
    </w:p>
    <w:sectPr w:rsidR="00FD1627" w:rsidRPr="00A053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1693D"/>
    <w:multiLevelType w:val="hybridMultilevel"/>
    <w:tmpl w:val="0C325AFE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8D"/>
    <w:rsid w:val="00066FCB"/>
    <w:rsid w:val="000D2214"/>
    <w:rsid w:val="00110241"/>
    <w:rsid w:val="0017172B"/>
    <w:rsid w:val="00190D74"/>
    <w:rsid w:val="002775B2"/>
    <w:rsid w:val="00361BD9"/>
    <w:rsid w:val="003A6369"/>
    <w:rsid w:val="003D0F0F"/>
    <w:rsid w:val="0049098B"/>
    <w:rsid w:val="004D7ACE"/>
    <w:rsid w:val="00532F7B"/>
    <w:rsid w:val="0053533F"/>
    <w:rsid w:val="00576E2D"/>
    <w:rsid w:val="007275D1"/>
    <w:rsid w:val="00781A3F"/>
    <w:rsid w:val="007C2C54"/>
    <w:rsid w:val="007C563A"/>
    <w:rsid w:val="00811D9E"/>
    <w:rsid w:val="008D3E9D"/>
    <w:rsid w:val="008F3C5B"/>
    <w:rsid w:val="009621BB"/>
    <w:rsid w:val="00972499"/>
    <w:rsid w:val="00990F3E"/>
    <w:rsid w:val="009E6B7C"/>
    <w:rsid w:val="00A053A7"/>
    <w:rsid w:val="00BB7FF7"/>
    <w:rsid w:val="00BC19C5"/>
    <w:rsid w:val="00C1644C"/>
    <w:rsid w:val="00CE771A"/>
    <w:rsid w:val="00D16CFD"/>
    <w:rsid w:val="00D67E81"/>
    <w:rsid w:val="00DC77D3"/>
    <w:rsid w:val="00E6648D"/>
    <w:rsid w:val="00FD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04E15-911A-4E52-BCB8-2E5DE21D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A053A7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</w:rPr>
  </w:style>
  <w:style w:type="paragraph" w:styleId="Naslov3">
    <w:name w:val="heading 3"/>
    <w:basedOn w:val="Normal"/>
    <w:next w:val="Normal"/>
    <w:link w:val="Naslov3Char"/>
    <w:qFormat/>
    <w:rsid w:val="00A053A7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Bookman Old Style" w:hAnsi="Bookman Old Style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053A7"/>
    <w:rPr>
      <w:rFonts w:ascii="Bookman Old Style" w:eastAsia="Times New Roman" w:hAnsi="Bookman Old Style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A053A7"/>
    <w:rPr>
      <w:rFonts w:ascii="Bookman Old Style" w:eastAsia="Times New Roman" w:hAnsi="Bookman Old Style" w:cs="Times New Roman"/>
      <w:b/>
      <w:bCs/>
      <w:sz w:val="24"/>
      <w:szCs w:val="20"/>
      <w:lang w:val="hr-HR" w:eastAsia="hr-HR"/>
    </w:rPr>
  </w:style>
  <w:style w:type="paragraph" w:styleId="Tijeloteksta">
    <w:name w:val="Body Text"/>
    <w:basedOn w:val="Normal"/>
    <w:link w:val="TijelotekstaChar"/>
    <w:semiHidden/>
    <w:rsid w:val="0053533F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53533F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D162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D16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D162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D162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D162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16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627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A373E-46DF-493A-BB5D-6082DC62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Admin</cp:lastModifiedBy>
  <cp:revision>2</cp:revision>
  <cp:lastPrinted>2019-08-12T07:26:00Z</cp:lastPrinted>
  <dcterms:created xsi:type="dcterms:W3CDTF">2019-08-12T07:27:00Z</dcterms:created>
  <dcterms:modified xsi:type="dcterms:W3CDTF">2019-08-12T07:27:00Z</dcterms:modified>
</cp:coreProperties>
</file>