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3B5" w:rsidRDefault="00AF63B5" w:rsidP="00AF63B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hr-HR"/>
        </w:rPr>
        <w:drawing>
          <wp:inline distT="0" distB="0" distL="0" distR="0" wp14:anchorId="110A3B39" wp14:editId="508EAADC">
            <wp:extent cx="548640" cy="71932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40" cy="719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63B5" w:rsidRDefault="00AF63B5" w:rsidP="00AF63B5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REPUBLIKA HRVATSKA</w:t>
      </w:r>
    </w:p>
    <w:p w:rsidR="00AF63B5" w:rsidRDefault="00AF63B5" w:rsidP="00AF63B5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VARAŽDISNKA ŽUPANIJA</w:t>
      </w:r>
    </w:p>
    <w:p w:rsidR="006E7BC2" w:rsidRDefault="00AF63B5" w:rsidP="00AF63B5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OPĆINA KLENOVNIK</w:t>
      </w:r>
    </w:p>
    <w:p w:rsidR="00AF63B5" w:rsidRDefault="00AF63B5" w:rsidP="00AF63B5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6E7BC2" w:rsidRDefault="006E7BC2" w:rsidP="006E7BC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Općinski načelnik</w:t>
      </w:r>
    </w:p>
    <w:p w:rsidR="006E7BC2" w:rsidRDefault="006E7BC2" w:rsidP="006E7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E7BC2" w:rsidRPr="00147FE6" w:rsidRDefault="006E7BC2" w:rsidP="006E7B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KLASA:</w:t>
      </w:r>
      <w:r w:rsidR="00147F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2C80">
        <w:rPr>
          <w:rFonts w:ascii="Times New Roman" w:hAnsi="Times New Roman" w:cs="Times New Roman"/>
          <w:sz w:val="24"/>
          <w:szCs w:val="24"/>
        </w:rPr>
        <w:t>112-02/18-01/03</w:t>
      </w:r>
    </w:p>
    <w:p w:rsidR="006E7BC2" w:rsidRPr="00147FE6" w:rsidRDefault="006E7BC2" w:rsidP="006E7B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UBROJ:</w:t>
      </w:r>
      <w:r w:rsidR="00147F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7FE6">
        <w:rPr>
          <w:rFonts w:ascii="Times New Roman" w:hAnsi="Times New Roman" w:cs="Times New Roman"/>
          <w:sz w:val="24"/>
          <w:szCs w:val="24"/>
        </w:rPr>
        <w:t>2186/015-18-01</w:t>
      </w:r>
    </w:p>
    <w:p w:rsidR="006E7BC2" w:rsidRPr="00AF63B5" w:rsidRDefault="006E7BC2" w:rsidP="006E7BC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Klenovnik,</w:t>
      </w:r>
      <w:r w:rsidR="00AF63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2C80">
        <w:rPr>
          <w:rFonts w:ascii="Times New Roman" w:hAnsi="Times New Roman" w:cs="Times New Roman"/>
          <w:b/>
          <w:sz w:val="24"/>
          <w:szCs w:val="24"/>
        </w:rPr>
        <w:t>09.svibanj</w:t>
      </w:r>
      <w:r w:rsidR="00AF63B5">
        <w:rPr>
          <w:rFonts w:ascii="Times New Roman" w:hAnsi="Times New Roman" w:cs="Times New Roman"/>
          <w:b/>
          <w:sz w:val="24"/>
          <w:szCs w:val="24"/>
        </w:rPr>
        <w:t xml:space="preserve"> 2018.</w:t>
      </w:r>
      <w:r w:rsidR="009411B4">
        <w:rPr>
          <w:rFonts w:ascii="Times New Roman" w:hAnsi="Times New Roman" w:cs="Times New Roman"/>
          <w:b/>
          <w:sz w:val="24"/>
          <w:szCs w:val="24"/>
        </w:rPr>
        <w:t xml:space="preserve"> godine.</w:t>
      </w:r>
    </w:p>
    <w:p w:rsidR="006E7BC2" w:rsidRDefault="006E7BC2" w:rsidP="006E7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E7BC2" w:rsidRDefault="006E7BC2" w:rsidP="006E7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E7BC2" w:rsidRDefault="00A82226" w:rsidP="006E7B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temelju članka</w:t>
      </w:r>
      <w:r w:rsidR="006E7BC2">
        <w:rPr>
          <w:rFonts w:ascii="Times New Roman" w:hAnsi="Times New Roman" w:cs="Times New Roman"/>
          <w:sz w:val="24"/>
          <w:szCs w:val="24"/>
        </w:rPr>
        <w:t xml:space="preserve"> 19. stavka 2. Zakona o službenicima i namještenicima u lokalnoj i područnoj (regionalnoj) samoupravi („NN br. 86/08, 61/11 i 04/18.) općinski načelnik Općine Klenovnik, raspisuje</w:t>
      </w:r>
    </w:p>
    <w:p w:rsidR="006E7BC2" w:rsidRDefault="006E7BC2" w:rsidP="006E7B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7BC2" w:rsidRDefault="006E7BC2" w:rsidP="006E7BC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E7BC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A822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4D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2226">
        <w:rPr>
          <w:rFonts w:ascii="Times New Roman" w:hAnsi="Times New Roman" w:cs="Times New Roman"/>
          <w:b/>
          <w:sz w:val="24"/>
          <w:szCs w:val="24"/>
        </w:rPr>
        <w:t xml:space="preserve"> JAVNI </w:t>
      </w:r>
      <w:r w:rsidRPr="006E7BC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7BC2">
        <w:rPr>
          <w:rFonts w:ascii="Times New Roman" w:hAnsi="Times New Roman" w:cs="Times New Roman"/>
          <w:b/>
          <w:sz w:val="24"/>
          <w:szCs w:val="24"/>
        </w:rPr>
        <w:t>NATJEČAJ</w:t>
      </w:r>
    </w:p>
    <w:p w:rsidR="00A82226" w:rsidRDefault="00A82226" w:rsidP="006E7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82226" w:rsidRDefault="00A82226" w:rsidP="006E7B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6E7BC2">
        <w:rPr>
          <w:rFonts w:ascii="Times New Roman" w:hAnsi="Times New Roman" w:cs="Times New Roman"/>
          <w:sz w:val="24"/>
          <w:szCs w:val="24"/>
        </w:rPr>
        <w:t>za</w:t>
      </w:r>
      <w:r>
        <w:rPr>
          <w:rFonts w:ascii="Times New Roman" w:hAnsi="Times New Roman" w:cs="Times New Roman"/>
          <w:sz w:val="24"/>
          <w:szCs w:val="24"/>
        </w:rPr>
        <w:t xml:space="preserve"> imenovanje  </w:t>
      </w:r>
    </w:p>
    <w:p w:rsidR="00A82226" w:rsidRDefault="00A82226" w:rsidP="006E7B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7BC2" w:rsidRPr="0019358F" w:rsidRDefault="00A82226" w:rsidP="0019358F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9358F">
        <w:rPr>
          <w:rFonts w:ascii="Times New Roman" w:hAnsi="Times New Roman" w:cs="Times New Roman"/>
          <w:sz w:val="24"/>
          <w:szCs w:val="24"/>
        </w:rPr>
        <w:t>P</w:t>
      </w:r>
      <w:r w:rsidR="006E7BC2" w:rsidRPr="0019358F">
        <w:rPr>
          <w:rFonts w:ascii="Times New Roman" w:hAnsi="Times New Roman" w:cs="Times New Roman"/>
          <w:sz w:val="24"/>
          <w:szCs w:val="24"/>
        </w:rPr>
        <w:t>ročelnika</w:t>
      </w:r>
      <w:r w:rsidRPr="0019358F">
        <w:rPr>
          <w:rFonts w:ascii="Times New Roman" w:hAnsi="Times New Roman" w:cs="Times New Roman"/>
          <w:sz w:val="24"/>
          <w:szCs w:val="24"/>
        </w:rPr>
        <w:t>/ ice</w:t>
      </w:r>
      <w:r w:rsidR="006E7BC2" w:rsidRPr="0019358F">
        <w:rPr>
          <w:rFonts w:ascii="Times New Roman" w:hAnsi="Times New Roman" w:cs="Times New Roman"/>
          <w:sz w:val="24"/>
          <w:szCs w:val="24"/>
        </w:rPr>
        <w:t xml:space="preserve"> </w:t>
      </w:r>
      <w:r w:rsidRPr="0019358F">
        <w:rPr>
          <w:rFonts w:ascii="Times New Roman" w:hAnsi="Times New Roman" w:cs="Times New Roman"/>
          <w:sz w:val="24"/>
          <w:szCs w:val="24"/>
        </w:rPr>
        <w:t xml:space="preserve"> </w:t>
      </w:r>
      <w:r w:rsidR="006E7BC2" w:rsidRPr="0019358F">
        <w:rPr>
          <w:rFonts w:ascii="Times New Roman" w:hAnsi="Times New Roman" w:cs="Times New Roman"/>
          <w:sz w:val="24"/>
          <w:szCs w:val="24"/>
        </w:rPr>
        <w:t>Jedinstvenog upravnog odjela Općine Klenovnik</w:t>
      </w:r>
      <w:r w:rsidRPr="0019358F">
        <w:rPr>
          <w:rFonts w:ascii="Times New Roman" w:hAnsi="Times New Roman" w:cs="Times New Roman"/>
          <w:sz w:val="24"/>
          <w:szCs w:val="24"/>
        </w:rPr>
        <w:t xml:space="preserve"> – 1 izvršitelj/ica</w:t>
      </w:r>
    </w:p>
    <w:p w:rsidR="0019358F" w:rsidRPr="0019358F" w:rsidRDefault="0019358F" w:rsidP="0019358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A82226" w:rsidRDefault="00A82226" w:rsidP="006E7B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2226" w:rsidRPr="000F3A75" w:rsidRDefault="000F3A75" w:rsidP="006E7BC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F3A75">
        <w:rPr>
          <w:rFonts w:ascii="Times New Roman" w:hAnsi="Times New Roman" w:cs="Times New Roman"/>
          <w:b/>
          <w:sz w:val="24"/>
          <w:szCs w:val="24"/>
        </w:rPr>
        <w:t xml:space="preserve">POSEBNI </w:t>
      </w:r>
      <w:r w:rsidR="00A82226" w:rsidRPr="000F3A75">
        <w:rPr>
          <w:rFonts w:ascii="Times New Roman" w:hAnsi="Times New Roman" w:cs="Times New Roman"/>
          <w:b/>
          <w:sz w:val="24"/>
          <w:szCs w:val="24"/>
        </w:rPr>
        <w:t>UVJETI:</w:t>
      </w:r>
    </w:p>
    <w:p w:rsidR="00A82226" w:rsidRDefault="00A82226" w:rsidP="00A82226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magistar struke ili stručni specijalist pravnog ili ekonomskog smjera</w:t>
      </w:r>
    </w:p>
    <w:p w:rsidR="0019358F" w:rsidRDefault="0019358F" w:rsidP="00A82226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najmanje 1 godina radnog iskustva na odgovarajućim poslovima</w:t>
      </w:r>
    </w:p>
    <w:p w:rsidR="0019358F" w:rsidRDefault="0019358F" w:rsidP="00A82226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položen državni stručni ispit, a ako nema položen stručni ispit, obvezan ga je položiti u roku od 1 godine od prijma u službu</w:t>
      </w:r>
    </w:p>
    <w:p w:rsidR="0019358F" w:rsidRDefault="0019358F" w:rsidP="00A82226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samostalnost rada na računalu</w:t>
      </w:r>
    </w:p>
    <w:p w:rsidR="0019358F" w:rsidRDefault="0019358F" w:rsidP="00A82226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organizacijske sposobnosti i komunikacijske vještine za uspješno upravljanje upravnim odjelom</w:t>
      </w:r>
    </w:p>
    <w:p w:rsidR="0019358F" w:rsidRDefault="0019358F" w:rsidP="00A82226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položen vozački ispit – B kategorija</w:t>
      </w:r>
    </w:p>
    <w:p w:rsidR="0019358F" w:rsidRDefault="00EB5B71" w:rsidP="00A82226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poznavanje</w:t>
      </w:r>
      <w:r w:rsidR="0019358F">
        <w:rPr>
          <w:rFonts w:ascii="Times New Roman" w:hAnsi="Times New Roman" w:cs="Times New Roman"/>
          <w:sz w:val="24"/>
          <w:szCs w:val="24"/>
        </w:rPr>
        <w:t xml:space="preserve"> engleskog jezika</w:t>
      </w:r>
    </w:p>
    <w:p w:rsidR="0019358F" w:rsidRDefault="0019358F" w:rsidP="00A82226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uvjerenje o usavršavanju za poslove voditelja/ice za izradu i provedbu EU projekata</w:t>
      </w:r>
    </w:p>
    <w:p w:rsidR="000F3A75" w:rsidRDefault="000F3A75" w:rsidP="000F3A75">
      <w:pPr>
        <w:pStyle w:val="Odlomakpopisa"/>
        <w:spacing w:after="0"/>
        <w:rPr>
          <w:rFonts w:ascii="Times New Roman" w:hAnsi="Times New Roman" w:cs="Times New Roman"/>
          <w:sz w:val="24"/>
          <w:szCs w:val="24"/>
        </w:rPr>
      </w:pPr>
    </w:p>
    <w:p w:rsidR="0019358F" w:rsidRDefault="00954D1F" w:rsidP="000F3A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Sukladno  čl. 24. stavku 2. Uredbe o klasifikaciji radnih mjesta u lokalnoj i područnoj(regionalnoj) samoupravi („NN</w:t>
      </w:r>
      <w:r w:rsidR="005D17E8">
        <w:rPr>
          <w:rFonts w:ascii="Times New Roman" w:eastAsia="Times New Roman" w:hAnsi="Times New Roman" w:cs="Times New Roman"/>
          <w:sz w:val="24"/>
          <w:szCs w:val="24"/>
          <w:lang w:eastAsia="hr-HR"/>
        </w:rPr>
        <w:t>“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br.</w:t>
      </w:r>
      <w:r w:rsidR="005D17E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71/10 i 125/14), iznimno na radno mjesto</w:t>
      </w:r>
      <w:r w:rsidR="0019358F" w:rsidRPr="0019358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pročelnika Jedinstvenog upravnog odjela može biti imenovan sveučilišni prvostupnik</w:t>
      </w:r>
      <w:r w:rsidR="005D17E8">
        <w:rPr>
          <w:rFonts w:ascii="Times New Roman" w:eastAsia="Times New Roman" w:hAnsi="Times New Roman" w:cs="Times New Roman"/>
          <w:sz w:val="24"/>
          <w:szCs w:val="24"/>
          <w:lang w:eastAsia="hr-HR"/>
        </w:rPr>
        <w:t>/ca</w:t>
      </w:r>
      <w:r w:rsidR="000F3A7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19358F" w:rsidRPr="0019358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struke, od</w:t>
      </w:r>
      <w:r w:rsidR="005D17E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nosno stručni prvostupnik </w:t>
      </w:r>
      <w:r w:rsidR="0019358F" w:rsidRPr="0019358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struke koji ima najmanje pet godina radnog</w:t>
      </w:r>
      <w:r w:rsidR="000F3A7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19358F" w:rsidRPr="0019358F">
        <w:rPr>
          <w:rFonts w:ascii="Times New Roman" w:eastAsia="Times New Roman" w:hAnsi="Times New Roman" w:cs="Times New Roman"/>
          <w:sz w:val="24"/>
          <w:szCs w:val="24"/>
          <w:lang w:eastAsia="hr-HR"/>
        </w:rPr>
        <w:t>iskustva na odgovarajućim poslovima i koji ispunjava ostale uvjete za imenovanje, ako se na javni</w:t>
      </w:r>
      <w:r w:rsidR="000F3A7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19358F" w:rsidRPr="0019358F">
        <w:rPr>
          <w:rFonts w:ascii="Times New Roman" w:eastAsia="Times New Roman" w:hAnsi="Times New Roman" w:cs="Times New Roman"/>
          <w:sz w:val="24"/>
          <w:szCs w:val="24"/>
          <w:lang w:eastAsia="hr-HR"/>
        </w:rPr>
        <w:t>natječaj ne javi osoba koja ispunjava propisani uvjet stručnog obrazovanja</w:t>
      </w:r>
      <w:r w:rsidR="000F3A75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0F3A75" w:rsidRDefault="000F3A75" w:rsidP="000F3A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F63B5" w:rsidRDefault="00AF63B5" w:rsidP="000F3A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F3A75" w:rsidRPr="000F3A75" w:rsidRDefault="000F3A75" w:rsidP="000F3A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F3A75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Osim navedenih posebnih uvjeta, kandidati moraju ispunjavati i sljedeće opće uvjete za prijam uslužbu:</w:t>
      </w:r>
    </w:p>
    <w:p w:rsidR="000F3A75" w:rsidRPr="000F3A75" w:rsidRDefault="000F3A75" w:rsidP="000F3A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F3A75">
        <w:rPr>
          <w:rFonts w:ascii="Times New Roman" w:eastAsia="Times New Roman" w:hAnsi="Times New Roman" w:cs="Times New Roman"/>
          <w:sz w:val="24"/>
          <w:szCs w:val="24"/>
          <w:lang w:eastAsia="hr-HR"/>
        </w:rPr>
        <w:t>– punoljetnost</w:t>
      </w:r>
    </w:p>
    <w:p w:rsidR="000F3A75" w:rsidRPr="000F3A75" w:rsidRDefault="000F3A75" w:rsidP="000F3A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F3A75">
        <w:rPr>
          <w:rFonts w:ascii="Times New Roman" w:eastAsia="Times New Roman" w:hAnsi="Times New Roman" w:cs="Times New Roman"/>
          <w:sz w:val="24"/>
          <w:szCs w:val="24"/>
          <w:lang w:eastAsia="hr-HR"/>
        </w:rPr>
        <w:t>– hrvatsko državljanstvo</w:t>
      </w:r>
    </w:p>
    <w:p w:rsidR="000F3A75" w:rsidRPr="000F3A75" w:rsidRDefault="000F3A75" w:rsidP="000F3A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F3A75">
        <w:rPr>
          <w:rFonts w:ascii="Times New Roman" w:eastAsia="Times New Roman" w:hAnsi="Times New Roman" w:cs="Times New Roman"/>
          <w:sz w:val="24"/>
          <w:szCs w:val="24"/>
          <w:lang w:eastAsia="hr-HR"/>
        </w:rPr>
        <w:t>– zdravstvenu sposobnost za obavljanje poslova radnog mjesta za koje se osoba prima.</w:t>
      </w:r>
    </w:p>
    <w:p w:rsidR="000F3A75" w:rsidRPr="0019358F" w:rsidRDefault="000F3A75" w:rsidP="000F3A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F3A75" w:rsidRDefault="000F3A75" w:rsidP="000F3A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F3A75">
        <w:rPr>
          <w:rFonts w:ascii="Times New Roman" w:eastAsia="Times New Roman" w:hAnsi="Times New Roman" w:cs="Times New Roman"/>
          <w:sz w:val="24"/>
          <w:szCs w:val="24"/>
          <w:lang w:eastAsia="hr-HR"/>
        </w:rPr>
        <w:t>Uvjet stručnog znanja (stupanj obrazovanja) ispunjavaju i osobe koje su prema prijašnjim propisima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0F3A75">
        <w:rPr>
          <w:rFonts w:ascii="Times New Roman" w:eastAsia="Times New Roman" w:hAnsi="Times New Roman" w:cs="Times New Roman"/>
          <w:sz w:val="24"/>
          <w:szCs w:val="24"/>
          <w:lang w:eastAsia="hr-HR"/>
        </w:rPr>
        <w:t>stekle visoku stručnu spremu navedene struke.</w:t>
      </w:r>
    </w:p>
    <w:p w:rsidR="000F3A75" w:rsidRPr="000F3A75" w:rsidRDefault="000F3A75" w:rsidP="000F3A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F3A75" w:rsidRDefault="000F3A75" w:rsidP="000F3A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F3A7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Radni odnos zasniva se </w:t>
      </w:r>
      <w:r w:rsidR="005D17E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neodređeno</w:t>
      </w:r>
      <w:r w:rsidR="0037791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 nepunim radnim vremenom</w:t>
      </w:r>
      <w:r w:rsidR="005D17E8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0E635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4(četiri) sat dnevno</w:t>
      </w:r>
      <w:r w:rsidR="005D17E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0F3A75">
        <w:rPr>
          <w:rFonts w:ascii="Times New Roman" w:eastAsia="Times New Roman" w:hAnsi="Times New Roman" w:cs="Times New Roman"/>
          <w:sz w:val="24"/>
          <w:szCs w:val="24"/>
          <w:lang w:eastAsia="hr-HR"/>
        </w:rPr>
        <w:t>uz obvezni probni rad od tri mjeseca.</w:t>
      </w:r>
    </w:p>
    <w:p w:rsidR="000F3A75" w:rsidRPr="000F3A75" w:rsidRDefault="000F3A75" w:rsidP="000F3A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F3A75" w:rsidRPr="000F3A75" w:rsidRDefault="000F3A75" w:rsidP="000F3A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F3A7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službu ne može biti primljena osoba za čiji prijam postoje zapreke iz članaka 15. i 16. Zakona. </w:t>
      </w:r>
    </w:p>
    <w:p w:rsidR="000F3A75" w:rsidRPr="000F3A75" w:rsidRDefault="000F3A75" w:rsidP="000F3A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F3A75">
        <w:rPr>
          <w:rFonts w:ascii="Times New Roman" w:eastAsia="Times New Roman" w:hAnsi="Times New Roman" w:cs="Times New Roman"/>
          <w:sz w:val="24"/>
          <w:szCs w:val="24"/>
          <w:lang w:eastAsia="hr-HR"/>
        </w:rPr>
        <w:t>Na natječaj se mogu ravnopravno prijaviti osobe oba spola, a izrazi koji se koriste u ovom natječaju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0F3A7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osobe u muškom rodu uporabljeni su neutralno i odnose se na muške i ženske osobe. </w:t>
      </w:r>
    </w:p>
    <w:p w:rsidR="000F3A75" w:rsidRDefault="000F3A75" w:rsidP="000F3A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F3A75">
        <w:rPr>
          <w:rFonts w:ascii="Times New Roman" w:eastAsia="Times New Roman" w:hAnsi="Times New Roman" w:cs="Times New Roman"/>
          <w:sz w:val="24"/>
          <w:szCs w:val="24"/>
          <w:lang w:eastAsia="hr-HR"/>
        </w:rPr>
        <w:t>Kandidat koji ostvaruje pravo prednosti prilikom zapošljavanja prema posebnom zakonu dužan je u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0F3A75">
        <w:rPr>
          <w:rFonts w:ascii="Times New Roman" w:eastAsia="Times New Roman" w:hAnsi="Times New Roman" w:cs="Times New Roman"/>
          <w:sz w:val="24"/>
          <w:szCs w:val="24"/>
          <w:lang w:eastAsia="hr-HR"/>
        </w:rPr>
        <w:t>prijavi na natječaj pozvati se na to pravo i ima prednost u odnosu na ostale kandidate samo pod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0F3A75">
        <w:rPr>
          <w:rFonts w:ascii="Times New Roman" w:eastAsia="Times New Roman" w:hAnsi="Times New Roman" w:cs="Times New Roman"/>
          <w:sz w:val="24"/>
          <w:szCs w:val="24"/>
          <w:lang w:eastAsia="hr-HR"/>
        </w:rPr>
        <w:t>jednakim uvjetima.</w:t>
      </w:r>
    </w:p>
    <w:p w:rsidR="00EB5B71" w:rsidRPr="000F3A75" w:rsidRDefault="00EB5B71" w:rsidP="000F3A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B5B71" w:rsidRDefault="00EB5B71" w:rsidP="00EB5B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B5B71">
        <w:rPr>
          <w:rFonts w:ascii="Times New Roman" w:eastAsia="Times New Roman" w:hAnsi="Times New Roman" w:cs="Times New Roman"/>
          <w:sz w:val="24"/>
          <w:szCs w:val="24"/>
          <w:lang w:eastAsia="hr-HR"/>
        </w:rPr>
        <w:t>Za kandidate prijavljene na javni natječaj, koji ispunjavaju formalne uvjete natječaja, provest će se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EB5B71">
        <w:rPr>
          <w:rFonts w:ascii="Times New Roman" w:eastAsia="Times New Roman" w:hAnsi="Times New Roman" w:cs="Times New Roman"/>
          <w:sz w:val="24"/>
          <w:szCs w:val="24"/>
          <w:lang w:eastAsia="hr-HR"/>
        </w:rPr>
        <w:t>prethodna provjera znanja i sposobnosti testiranjem (pisanim putem) i razgovorom (intervjuom)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EB5B71">
        <w:rPr>
          <w:rFonts w:ascii="Times New Roman" w:eastAsia="Times New Roman" w:hAnsi="Times New Roman" w:cs="Times New Roman"/>
          <w:sz w:val="24"/>
          <w:szCs w:val="24"/>
          <w:lang w:eastAsia="hr-HR"/>
        </w:rPr>
        <w:t>povjerenstva s kandidatom. Ako kandidat ne pristupi prethodnoj provjeri znanja i sposobnosti,smatra se da je povukao prijavu na javni natječaj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EB5B71" w:rsidRPr="00EB5B71" w:rsidRDefault="00EB5B71" w:rsidP="00EB5B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B5B71" w:rsidRPr="00EB5B71" w:rsidRDefault="00EB5B71" w:rsidP="00EB5B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B5B71">
        <w:rPr>
          <w:rFonts w:ascii="Times New Roman" w:eastAsia="Times New Roman" w:hAnsi="Times New Roman" w:cs="Times New Roman"/>
          <w:sz w:val="24"/>
          <w:szCs w:val="24"/>
          <w:lang w:eastAsia="hr-HR"/>
        </w:rPr>
        <w:t>Na web-stranici Općine Klenovnik naveden je opis poslova te podaci o plaći za radno mjesto koje se popunjava, način obavljanja prethodne provjere znanja i sposobnosti kandidata, područja testiranja te pravni i drugi izvori za pripremanje kandidata za navedenu provjeru.</w:t>
      </w:r>
    </w:p>
    <w:p w:rsidR="00EB5B71" w:rsidRDefault="00EB5B71" w:rsidP="00EB5B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B5B71">
        <w:rPr>
          <w:rFonts w:ascii="Times New Roman" w:eastAsia="Times New Roman" w:hAnsi="Times New Roman" w:cs="Times New Roman"/>
          <w:sz w:val="24"/>
          <w:szCs w:val="24"/>
          <w:lang w:eastAsia="hr-HR"/>
        </w:rPr>
        <w:t>Natječaj provodi Povjerenstvo za provedbu natječaja za imenovanje pročelnika Jedinstvenoga upravnog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odjela Općine Klenovnik</w:t>
      </w:r>
      <w:r w:rsidRPr="00EB5B7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koje imenuje načelnik (u daljnjem tekstu: Povjerenstvo). Povjerenstvo utvrđuje popis kandidata koji ispunjavaju formalne uvjete iz natječaja te provodi testiranje.U prijavi na natječaj navode se i podaci podnositelja prijave (ime i prezime, adresa prebivališta, broj telefona, adresa e-pošte, isključivo za potrebe postupka). Na web-stranici i na oglasnoj ploči Općine Klenovnik bit će objavljen poziv za testiranje kandidata koji ispunjavaju formalne uvjete te mjesto i vrijeme održavanja prethodne provjere znanja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EB5B71">
        <w:rPr>
          <w:rFonts w:ascii="Times New Roman" w:eastAsia="Times New Roman" w:hAnsi="Times New Roman" w:cs="Times New Roman"/>
          <w:sz w:val="24"/>
          <w:szCs w:val="24"/>
          <w:lang w:eastAsia="hr-HR"/>
        </w:rPr>
        <w:t>i sposobnosti, najmanje 5 dana prije održavanja provjere.</w:t>
      </w:r>
    </w:p>
    <w:p w:rsidR="00EB5B71" w:rsidRPr="00EB5B71" w:rsidRDefault="00EB5B71" w:rsidP="00EB5B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B5B71" w:rsidRPr="00EB5B71" w:rsidRDefault="00EB5B71" w:rsidP="00EB5B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B5B71">
        <w:rPr>
          <w:rFonts w:ascii="Times New Roman" w:eastAsia="Times New Roman" w:hAnsi="Times New Roman" w:cs="Times New Roman"/>
          <w:sz w:val="24"/>
          <w:szCs w:val="24"/>
          <w:lang w:eastAsia="hr-HR"/>
        </w:rPr>
        <w:t>Uz prijavu, svi kandidati obavezno prilažu:</w:t>
      </w:r>
    </w:p>
    <w:p w:rsidR="00EB5B71" w:rsidRPr="00EB5B71" w:rsidRDefault="00EB5B71" w:rsidP="00EB5B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B5B71">
        <w:rPr>
          <w:rFonts w:ascii="Times New Roman" w:eastAsia="Times New Roman" w:hAnsi="Times New Roman" w:cs="Times New Roman"/>
          <w:sz w:val="24"/>
          <w:szCs w:val="24"/>
          <w:lang w:eastAsia="hr-HR"/>
        </w:rPr>
        <w:t>– životopis</w:t>
      </w:r>
    </w:p>
    <w:p w:rsidR="00EB5B71" w:rsidRPr="00EB5B71" w:rsidRDefault="00EB5B71" w:rsidP="00EB5B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B5B71">
        <w:rPr>
          <w:rFonts w:ascii="Times New Roman" w:eastAsia="Times New Roman" w:hAnsi="Times New Roman" w:cs="Times New Roman"/>
          <w:sz w:val="24"/>
          <w:szCs w:val="24"/>
          <w:lang w:eastAsia="hr-HR"/>
        </w:rPr>
        <w:t>– dokaz o državljanstvu (preslika osobne iskaznice, putovnice, vojne knjižice a ukoliko podnositelj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EB5B7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prijave ne posjeduje navedene dokumente, može se priložiti i domovnica) </w:t>
      </w:r>
    </w:p>
    <w:p w:rsidR="00EB5B71" w:rsidRPr="00EB5B71" w:rsidRDefault="00EB5B71" w:rsidP="00EB5B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B5B71">
        <w:rPr>
          <w:rFonts w:ascii="Times New Roman" w:eastAsia="Times New Roman" w:hAnsi="Times New Roman" w:cs="Times New Roman"/>
          <w:sz w:val="24"/>
          <w:szCs w:val="24"/>
          <w:lang w:eastAsia="hr-HR"/>
        </w:rPr>
        <w:t>– dokaz o odgovarajućem stupnju obrazovanja (preslika diplome)</w:t>
      </w:r>
    </w:p>
    <w:p w:rsidR="00EB5B71" w:rsidRPr="00EB5B71" w:rsidRDefault="00EB5B71" w:rsidP="00EB5B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B5B71">
        <w:rPr>
          <w:rFonts w:ascii="Times New Roman" w:eastAsia="Times New Roman" w:hAnsi="Times New Roman" w:cs="Times New Roman"/>
          <w:sz w:val="24"/>
          <w:szCs w:val="24"/>
          <w:lang w:eastAsia="hr-HR"/>
        </w:rPr>
        <w:t>– dokaz o položenome državnom stručnom ispitu ukoliko ga je podnositelj položio (preslika</w:t>
      </w:r>
    </w:p>
    <w:p w:rsidR="00EB5B71" w:rsidRPr="00EB5B71" w:rsidRDefault="00EB5B71" w:rsidP="00EB5B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B5B71">
        <w:rPr>
          <w:rFonts w:ascii="Times New Roman" w:eastAsia="Times New Roman" w:hAnsi="Times New Roman" w:cs="Times New Roman"/>
          <w:sz w:val="24"/>
          <w:szCs w:val="24"/>
          <w:lang w:eastAsia="hr-HR"/>
        </w:rPr>
        <w:t>svjedodžbe)</w:t>
      </w:r>
    </w:p>
    <w:p w:rsidR="00EB5B71" w:rsidRPr="00EB5B71" w:rsidRDefault="00EB5B71" w:rsidP="00EB5B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B5B71">
        <w:rPr>
          <w:rFonts w:ascii="Times New Roman" w:eastAsia="Times New Roman" w:hAnsi="Times New Roman" w:cs="Times New Roman"/>
          <w:sz w:val="24"/>
          <w:szCs w:val="24"/>
          <w:lang w:eastAsia="hr-HR"/>
        </w:rPr>
        <w:t>– uvjerenje nadležnog suda da se protiv podnositelja prijave ne vodi kazneni postupak, ne starije od 6 mjeseci</w:t>
      </w:r>
    </w:p>
    <w:p w:rsidR="00EB5B71" w:rsidRPr="00EB5B71" w:rsidRDefault="00EB5B71" w:rsidP="00EB5B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B5B71">
        <w:rPr>
          <w:rFonts w:ascii="Times New Roman" w:eastAsia="Times New Roman" w:hAnsi="Times New Roman" w:cs="Times New Roman"/>
          <w:sz w:val="24"/>
          <w:szCs w:val="24"/>
          <w:lang w:eastAsia="hr-HR"/>
        </w:rPr>
        <w:t>– potvrdom o podacima evidentiranim u matičnoj evidenciji Hrvatskog zavoda za mirovinsko osiguranje ili elektronički zapis u slučaju da je podnositelj prijave podnio zahtjev u elektroničkom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EB5B7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obliku preko korisničkih stranica Hrvatskog zavoda za mirovinsko osiguranje </w:t>
      </w:r>
      <w:r w:rsidRPr="00EB5B71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– ugovor o radu ili rješenje o rasporedu ili potvrda poslodavca iz koje je vidljivo da je ostvareno radno iskustvo na poslovima odgovarajuće stručne spreme i struke (VSS) od najmanje 1 godine ili iznimno (VŠS) od najmanje 5 godina.</w:t>
      </w:r>
    </w:p>
    <w:p w:rsidR="00EB5B71" w:rsidRDefault="00EB5B71" w:rsidP="00EB5B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B5B71">
        <w:rPr>
          <w:rFonts w:ascii="Times New Roman" w:eastAsia="Times New Roman" w:hAnsi="Times New Roman" w:cs="Times New Roman"/>
          <w:sz w:val="24"/>
          <w:szCs w:val="24"/>
          <w:lang w:eastAsia="hr-HR"/>
        </w:rPr>
        <w:t>– vlastoručno potpisanu izjavu kandidata da za prijem u službu ne postoje zapreke iz članaka 15. i 16. Zakona o službenicima i namještenicima u lokalnoj i područnoj (regionalnoj) samoupravi</w:t>
      </w:r>
    </w:p>
    <w:p w:rsidR="00EB5B71" w:rsidRPr="00EB5B71" w:rsidRDefault="00EB5B71" w:rsidP="00954D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B5B71">
        <w:rPr>
          <w:rFonts w:ascii="Times New Roman" w:eastAsia="Times New Roman" w:hAnsi="Times New Roman" w:cs="Times New Roman"/>
          <w:sz w:val="24"/>
          <w:szCs w:val="24"/>
          <w:lang w:eastAsia="hr-HR"/>
        </w:rPr>
        <w:t>Kandidat koji bude izabran dužan je priložiti i uvjerenje o zdravstvenoj sposobnosti kojim se</w:t>
      </w:r>
      <w:r w:rsidRPr="00954D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EB5B71">
        <w:rPr>
          <w:rFonts w:ascii="Times New Roman" w:eastAsia="Times New Roman" w:hAnsi="Times New Roman" w:cs="Times New Roman"/>
          <w:sz w:val="24"/>
          <w:szCs w:val="24"/>
          <w:lang w:eastAsia="hr-HR"/>
        </w:rPr>
        <w:t>dokazuje ispunjavanje općeg uvjeta zdravstvene sposobnosti za obavljanje poslova radnog mjesta</w:t>
      </w:r>
      <w:r w:rsidRPr="00954D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EB5B7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koje se imenuje, a prije donošenja rješenja o imenovanju. </w:t>
      </w:r>
    </w:p>
    <w:p w:rsidR="00EB5B71" w:rsidRPr="00EB5B71" w:rsidRDefault="00EB5B71" w:rsidP="00954D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B5B71">
        <w:rPr>
          <w:rFonts w:ascii="Times New Roman" w:eastAsia="Times New Roman" w:hAnsi="Times New Roman" w:cs="Times New Roman"/>
          <w:sz w:val="24"/>
          <w:szCs w:val="24"/>
          <w:lang w:eastAsia="hr-HR"/>
        </w:rPr>
        <w:t>Navedeni dokazi prilažu se u preslici koja ne treba biti ovjerena, a prije izbora kandidat će predočiti</w:t>
      </w:r>
      <w:r w:rsidR="00954D1F" w:rsidRPr="00954D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EB5B7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izvornik. </w:t>
      </w:r>
    </w:p>
    <w:p w:rsidR="005D17E8" w:rsidRDefault="00EB5B71" w:rsidP="00954D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B5B71">
        <w:rPr>
          <w:rFonts w:ascii="Times New Roman" w:eastAsia="Times New Roman" w:hAnsi="Times New Roman" w:cs="Times New Roman"/>
          <w:sz w:val="24"/>
          <w:szCs w:val="24"/>
          <w:lang w:eastAsia="hr-HR"/>
        </w:rPr>
        <w:t>Prijave na natječaj s dokazima o ispunjavanju uvjeta, dostavljaju se u roku od 8 dana od dana</w:t>
      </w:r>
      <w:r w:rsidR="00954D1F" w:rsidRPr="00954D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EB5B7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objave natječaja u Narodnim novinama, s naznakom: </w:t>
      </w:r>
    </w:p>
    <w:p w:rsidR="005D17E8" w:rsidRDefault="005D17E8" w:rsidP="00954D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B5B71" w:rsidRPr="00954D1F" w:rsidRDefault="00FB2C80" w:rsidP="00954D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„ Za natječaj - pročelnik - Ne otvaraj“</w:t>
      </w:r>
      <w:r w:rsidR="00EB5B71" w:rsidRPr="00EB5B71">
        <w:rPr>
          <w:rFonts w:ascii="Times New Roman" w:eastAsia="Times New Roman" w:hAnsi="Times New Roman" w:cs="Times New Roman"/>
          <w:sz w:val="24"/>
          <w:szCs w:val="24"/>
          <w:lang w:eastAsia="hr-HR"/>
        </w:rPr>
        <w:t>, na adresu: Općina</w:t>
      </w:r>
      <w:r w:rsidR="00954D1F" w:rsidRPr="00954D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Klenovnik, Klenovnik 8, 42244 Klenovnik</w:t>
      </w:r>
      <w:r w:rsidR="00EB5B71" w:rsidRPr="00EB5B71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954D1F" w:rsidRPr="00EB5B71" w:rsidRDefault="00954D1F" w:rsidP="00954D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B5B71" w:rsidRDefault="00EB5B71" w:rsidP="00954D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B5B71">
        <w:rPr>
          <w:rFonts w:ascii="Times New Roman" w:eastAsia="Times New Roman" w:hAnsi="Times New Roman" w:cs="Times New Roman"/>
          <w:sz w:val="24"/>
          <w:szCs w:val="24"/>
          <w:lang w:eastAsia="hr-HR"/>
        </w:rPr>
        <w:t>Kandidati će o rezultatima natječaja biti obaviješteni u zakonskom rok</w:t>
      </w:r>
      <w:r w:rsidR="00954D1F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954D1F" w:rsidRDefault="00954D1F" w:rsidP="00954D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54D1F" w:rsidRDefault="00954D1F" w:rsidP="00954D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Općine zadržavaju pravo poništiti javni natječaj bez dodatnog objašnjenja odnosno po provedenom natječaju ne izvršiti izbor pročelnika. O rezultatima natječaja biti će obaviješteni svi kandidati pisanim putem.</w:t>
      </w:r>
    </w:p>
    <w:p w:rsidR="00954D1F" w:rsidRDefault="00954D1F" w:rsidP="00954D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54D1F" w:rsidRDefault="00954D1F" w:rsidP="00954D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</w:t>
      </w:r>
    </w:p>
    <w:p w:rsidR="00954D1F" w:rsidRPr="00AF63B5" w:rsidRDefault="00954D1F" w:rsidP="00954D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</w:t>
      </w:r>
      <w:r w:rsidRPr="00954D1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OPĆINSKI NAČELNIK</w:t>
      </w:r>
    </w:p>
    <w:p w:rsidR="00954D1F" w:rsidRPr="00EB5B71" w:rsidRDefault="00954D1F" w:rsidP="00954D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                                                  </w:t>
      </w:r>
      <w:r w:rsidRPr="00954D1F">
        <w:rPr>
          <w:rFonts w:ascii="Times New Roman" w:eastAsia="Times New Roman" w:hAnsi="Times New Roman" w:cs="Times New Roman"/>
          <w:sz w:val="24"/>
          <w:szCs w:val="24"/>
          <w:lang w:eastAsia="hr-HR"/>
        </w:rPr>
        <w:t>Mladen Blaško</w:t>
      </w:r>
    </w:p>
    <w:p w:rsidR="00EB5B71" w:rsidRPr="00EB5B71" w:rsidRDefault="00EB5B71" w:rsidP="00954D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9358F" w:rsidRPr="00954D1F" w:rsidRDefault="0019358F" w:rsidP="00954D1F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19358F" w:rsidRPr="00954D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E2200"/>
    <w:multiLevelType w:val="hybridMultilevel"/>
    <w:tmpl w:val="26029540"/>
    <w:lvl w:ilvl="0" w:tplc="00507A9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E2622D"/>
    <w:multiLevelType w:val="hybridMultilevel"/>
    <w:tmpl w:val="1C66BF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BC2"/>
    <w:rsid w:val="000E635D"/>
    <w:rsid w:val="000F3A75"/>
    <w:rsid w:val="00147FE6"/>
    <w:rsid w:val="0019358F"/>
    <w:rsid w:val="00377912"/>
    <w:rsid w:val="004222B6"/>
    <w:rsid w:val="005D17E8"/>
    <w:rsid w:val="006E7BC2"/>
    <w:rsid w:val="007D555D"/>
    <w:rsid w:val="009411B4"/>
    <w:rsid w:val="00954D1F"/>
    <w:rsid w:val="00A82226"/>
    <w:rsid w:val="00AF63B5"/>
    <w:rsid w:val="00B11DB6"/>
    <w:rsid w:val="00EB5B71"/>
    <w:rsid w:val="00ED25F0"/>
    <w:rsid w:val="00F27B8D"/>
    <w:rsid w:val="00FB2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C98200-169B-4129-B74F-F2F4F47AF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8222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F6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F63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06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3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8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1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5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6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8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5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2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3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1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7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5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8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9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6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4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4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0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8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7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9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7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82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2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6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2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26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5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08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62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0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2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0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0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6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5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6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99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2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6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5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5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80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6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3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0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945</Words>
  <Characters>5392</Characters>
  <Application>Microsoft Office Word</Application>
  <DocSecurity>0</DocSecurity>
  <Lines>44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</dc:creator>
  <cp:keywords/>
  <dc:description/>
  <cp:lastModifiedBy>Opcina1</cp:lastModifiedBy>
  <cp:revision>2</cp:revision>
  <cp:lastPrinted>2018-05-08T07:51:00Z</cp:lastPrinted>
  <dcterms:created xsi:type="dcterms:W3CDTF">2018-05-08T07:51:00Z</dcterms:created>
  <dcterms:modified xsi:type="dcterms:W3CDTF">2018-05-08T07:51:00Z</dcterms:modified>
</cp:coreProperties>
</file>