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C" w:rsidRDefault="00474FFC" w:rsidP="00474FFC">
      <w:pPr>
        <w:pStyle w:val="Bezproreda"/>
        <w:jc w:val="center"/>
        <w:rPr>
          <w:b/>
          <w:sz w:val="32"/>
          <w:szCs w:val="32"/>
        </w:rPr>
      </w:pPr>
      <w:r w:rsidRPr="00246311">
        <w:rPr>
          <w:b/>
          <w:sz w:val="32"/>
          <w:szCs w:val="32"/>
        </w:rPr>
        <w:t xml:space="preserve">PRIJAVA IZLAGAČA </w:t>
      </w:r>
      <w:r w:rsidR="00F06FF3">
        <w:rPr>
          <w:b/>
          <w:sz w:val="32"/>
          <w:szCs w:val="32"/>
        </w:rPr>
        <w:t>ZA SAJAM „</w:t>
      </w:r>
      <w:r w:rsidR="00CC3BD5">
        <w:rPr>
          <w:b/>
          <w:sz w:val="32"/>
          <w:szCs w:val="32"/>
        </w:rPr>
        <w:t>OKUSI HRVATSKOG SELA</w:t>
      </w:r>
      <w:r w:rsidR="00F06FF3">
        <w:rPr>
          <w:b/>
          <w:sz w:val="32"/>
          <w:szCs w:val="32"/>
        </w:rPr>
        <w:t>“</w:t>
      </w:r>
    </w:p>
    <w:p w:rsidR="00474FFC" w:rsidRPr="00246311" w:rsidRDefault="00474FFC" w:rsidP="00474FFC">
      <w:pPr>
        <w:pStyle w:val="Bezproreda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425"/>
        <w:gridCol w:w="709"/>
        <w:gridCol w:w="2971"/>
        <w:gridCol w:w="6"/>
      </w:tblGrid>
      <w:tr w:rsidR="00474FFC" w:rsidRPr="009212A8" w:rsidTr="00F07FE4">
        <w:trPr>
          <w:gridAfter w:val="1"/>
          <w:wAfter w:w="6" w:type="dxa"/>
          <w:trHeight w:val="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FC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Kategorija izlagača</w:t>
            </w:r>
          </w:p>
          <w:p w:rsidR="00474FFC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(zaokružiti)</w:t>
            </w:r>
          </w:p>
          <w:p w:rsidR="00474FFC" w:rsidRPr="00071BE4" w:rsidRDefault="00474FFC" w:rsidP="00F07F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74FFC" w:rsidRPr="009448E9" w:rsidRDefault="00F06FF3" w:rsidP="00474F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TRG I </w:t>
            </w:r>
            <w:r w:rsidR="00474FFC" w:rsidRPr="009448E9">
              <w:rPr>
                <w:rFonts w:ascii="Calibri" w:hAnsi="Calibri" w:cs="Calibri"/>
                <w:b/>
                <w:sz w:val="24"/>
                <w:szCs w:val="24"/>
              </w:rPr>
              <w:t>KLAUSTAR SAMOSTANA</w:t>
            </w:r>
          </w:p>
          <w:p w:rsidR="00474FFC" w:rsidRPr="000C2383" w:rsidRDefault="00474FFC" w:rsidP="00F07FE4">
            <w:pPr>
              <w:pStyle w:val="Odlomakpopis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Default="00474FFC" w:rsidP="00474F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RAZNI ŠTANDOVI NA CESTI I POMOĆNIM PROSTORIMA</w:t>
            </w:r>
          </w:p>
          <w:p w:rsidR="00474FFC" w:rsidRPr="009448E9" w:rsidRDefault="00474FFC" w:rsidP="00F07FE4">
            <w:pPr>
              <w:pStyle w:val="Odlomakpopis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Pr="009448E9" w:rsidRDefault="00474FFC" w:rsidP="00474F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448E9">
              <w:rPr>
                <w:rFonts w:ascii="Calibri" w:hAnsi="Calibri" w:cs="Calibri"/>
                <w:b/>
                <w:sz w:val="24"/>
                <w:szCs w:val="24"/>
              </w:rPr>
              <w:t>OSTALO</w:t>
            </w:r>
          </w:p>
        </w:tc>
      </w:tr>
      <w:tr w:rsidR="00474FFC" w:rsidRPr="009212A8" w:rsidTr="00F07FE4">
        <w:trPr>
          <w:gridAfter w:val="1"/>
          <w:wAfter w:w="6" w:type="dxa"/>
          <w:trHeight w:val="449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Naziv izlagača 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474FFC" w:rsidRPr="000C2383" w:rsidRDefault="00474FFC" w:rsidP="00F07FE4">
            <w:pPr>
              <w:pStyle w:val="Odlomakpopisa"/>
            </w:pPr>
          </w:p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74FFC" w:rsidRPr="009212A8" w:rsidTr="00F07FE4">
        <w:trPr>
          <w:gridAfter w:val="1"/>
          <w:wAfter w:w="6" w:type="dxa"/>
          <w:trHeight w:val="399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Adresa: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74FFC" w:rsidRPr="009212A8" w:rsidTr="00F07FE4">
        <w:trPr>
          <w:trHeight w:val="418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Grad/Općina: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Država</w:t>
            </w:r>
          </w:p>
        </w:tc>
        <w:tc>
          <w:tcPr>
            <w:tcW w:w="2977" w:type="dxa"/>
            <w:gridSpan w:val="2"/>
            <w:shd w:val="clear" w:color="auto" w:fill="F3F3F3"/>
            <w:vAlign w:val="center"/>
          </w:tcPr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474FFC" w:rsidRPr="009212A8" w:rsidTr="00F07FE4">
        <w:trPr>
          <w:trHeight w:val="423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ili GSM</w:t>
            </w: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5"/>
            <w:shd w:val="clear" w:color="auto" w:fill="F3F3F3"/>
            <w:vAlign w:val="center"/>
          </w:tcPr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74FFC" w:rsidRPr="009212A8" w:rsidTr="00F07FE4">
        <w:trPr>
          <w:gridAfter w:val="1"/>
          <w:wAfter w:w="6" w:type="dxa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224" w:type="dxa"/>
            <w:gridSpan w:val="4"/>
            <w:shd w:val="clear" w:color="auto" w:fill="F3F3F3"/>
          </w:tcPr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74FFC" w:rsidRPr="009212A8" w:rsidTr="00F07FE4">
        <w:trPr>
          <w:gridAfter w:val="1"/>
          <w:wAfter w:w="6" w:type="dxa"/>
          <w:trHeight w:val="464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OIB: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306DD" w:rsidRPr="009212A8" w:rsidTr="005D1B16">
        <w:trPr>
          <w:gridAfter w:val="1"/>
          <w:wAfter w:w="6" w:type="dxa"/>
        </w:trPr>
        <w:tc>
          <w:tcPr>
            <w:tcW w:w="2376" w:type="dxa"/>
          </w:tcPr>
          <w:p w:rsidR="008306DD" w:rsidRPr="009212A8" w:rsidRDefault="008306DD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Broj odobrenog objekta pogona za preradu</w:t>
            </w:r>
            <w:bookmarkStart w:id="0" w:name="_GoBack"/>
            <w:bookmarkEnd w:id="0"/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8306DD" w:rsidRPr="009212A8" w:rsidRDefault="008306DD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74FFC" w:rsidRPr="009212A8" w:rsidTr="00F07FE4">
        <w:trPr>
          <w:gridAfter w:val="1"/>
          <w:wAfter w:w="6" w:type="dxa"/>
        </w:trPr>
        <w:tc>
          <w:tcPr>
            <w:tcW w:w="9600" w:type="dxa"/>
            <w:gridSpan w:val="5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KONTAKT OSOBA:</w:t>
            </w:r>
          </w:p>
        </w:tc>
      </w:tr>
      <w:tr w:rsidR="00474FFC" w:rsidRPr="009212A8" w:rsidTr="00F07FE4">
        <w:trPr>
          <w:gridAfter w:val="1"/>
          <w:wAfter w:w="6" w:type="dxa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74FFC" w:rsidRPr="009212A8" w:rsidTr="00F07FE4">
        <w:trPr>
          <w:gridAfter w:val="1"/>
          <w:wAfter w:w="6" w:type="dxa"/>
        </w:trPr>
        <w:tc>
          <w:tcPr>
            <w:tcW w:w="2376" w:type="dxa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9212A8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GSM</w:t>
            </w:r>
          </w:p>
        </w:tc>
        <w:tc>
          <w:tcPr>
            <w:tcW w:w="2971" w:type="dxa"/>
            <w:shd w:val="clear" w:color="auto" w:fill="F3F3F3"/>
            <w:vAlign w:val="center"/>
          </w:tcPr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74FFC" w:rsidRPr="00544FA9" w:rsidTr="00F07FE4">
        <w:trPr>
          <w:gridAfter w:val="1"/>
          <w:wAfter w:w="6" w:type="dxa"/>
          <w:trHeight w:val="649"/>
        </w:trPr>
        <w:tc>
          <w:tcPr>
            <w:tcW w:w="9600" w:type="dxa"/>
            <w:gridSpan w:val="5"/>
            <w:vAlign w:val="center"/>
          </w:tcPr>
          <w:p w:rsidR="00474FFC" w:rsidRPr="00544FA9" w:rsidRDefault="00474FFC" w:rsidP="00F07FE4">
            <w:pPr>
              <w:pStyle w:val="Odlomakpopisa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012E2">
              <w:rPr>
                <w:rFonts w:ascii="Calibri" w:hAnsi="Calibri" w:cs="Calibri"/>
                <w:b/>
                <w:sz w:val="24"/>
                <w:szCs w:val="24"/>
              </w:rPr>
              <w:t>Proizvodi s kojima će izlagač nastupiti na manifestaciji</w:t>
            </w:r>
          </w:p>
        </w:tc>
      </w:tr>
      <w:tr w:rsidR="00474FFC" w:rsidRPr="009212A8" w:rsidTr="00F07FE4">
        <w:trPr>
          <w:gridAfter w:val="1"/>
          <w:wAfter w:w="6" w:type="dxa"/>
          <w:trHeight w:val="1079"/>
        </w:trPr>
        <w:tc>
          <w:tcPr>
            <w:tcW w:w="2376" w:type="dxa"/>
            <w:vAlign w:val="center"/>
          </w:tcPr>
          <w:p w:rsidR="00474FFC" w:rsidRPr="009212A8" w:rsidRDefault="00474FFC" w:rsidP="00F07FE4">
            <w:pPr>
              <w:pStyle w:val="Odlomakpopisa"/>
              <w:spacing w:before="60" w:after="6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Proizvod: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74FFC" w:rsidRPr="009212A8" w:rsidRDefault="00474FFC" w:rsidP="00F07FE4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474FFC" w:rsidRDefault="00474FFC" w:rsidP="00474FFC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Mjesto i datum:</w:t>
      </w:r>
    </w:p>
    <w:p w:rsidR="00474FFC" w:rsidRDefault="00474FFC" w:rsidP="00474FFC">
      <w:pPr>
        <w:spacing w:line="240" w:lineRule="auto"/>
        <w:rPr>
          <w:sz w:val="24"/>
          <w:szCs w:val="24"/>
        </w:rPr>
      </w:pPr>
      <w:r w:rsidRPr="008664E1">
        <w:rPr>
          <w:sz w:val="24"/>
          <w:szCs w:val="24"/>
        </w:rPr>
        <w:t>Potpi</w:t>
      </w:r>
      <w:r>
        <w:rPr>
          <w:sz w:val="24"/>
          <w:szCs w:val="24"/>
        </w:rPr>
        <w:t>s</w:t>
      </w:r>
      <w:r w:rsidRPr="008664E1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Pečat:</w:t>
      </w:r>
    </w:p>
    <w:p w:rsidR="007405FB" w:rsidRDefault="007405FB" w:rsidP="00474FFC">
      <w:pPr>
        <w:spacing w:line="240" w:lineRule="auto"/>
        <w:rPr>
          <w:sz w:val="24"/>
          <w:szCs w:val="24"/>
        </w:rPr>
      </w:pPr>
    </w:p>
    <w:p w:rsidR="00474FFC" w:rsidRPr="00401480" w:rsidRDefault="00474FFC" w:rsidP="00474FFC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  <w:u w:val="single"/>
        </w:rPr>
      </w:pPr>
      <w:r w:rsidRPr="000632C4">
        <w:t>Prijavu dostaviti na e-m</w:t>
      </w:r>
      <w:r>
        <w:t>a</w:t>
      </w:r>
      <w:r w:rsidRPr="000632C4">
        <w:t>il:</w:t>
      </w:r>
      <w:r>
        <w:t xml:space="preserve"> </w:t>
      </w:r>
      <w:r>
        <w:tab/>
      </w:r>
      <w:hyperlink r:id="rId7" w:history="1">
        <w:r w:rsidRPr="002A4F21">
          <w:rPr>
            <w:rStyle w:val="Hiperveza"/>
            <w:color w:val="0070C0"/>
          </w:rPr>
          <w:t>financije@svpetarusumi.hr</w:t>
        </w:r>
      </w:hyperlink>
      <w:r>
        <w:rPr>
          <w:rStyle w:val="Hiperveza"/>
          <w:color w:val="0070C0"/>
        </w:rPr>
        <w:t xml:space="preserve">; </w:t>
      </w:r>
      <w:r>
        <w:rPr>
          <w:color w:val="0070C0"/>
        </w:rPr>
        <w:t xml:space="preserve"> </w:t>
      </w:r>
      <w:hyperlink r:id="rId8" w:history="1">
        <w:r w:rsidRPr="00401480">
          <w:rPr>
            <w:rStyle w:val="Hiperveza"/>
            <w:color w:val="0070C0"/>
          </w:rPr>
          <w:t>procelnik@svpetarusumi.hr</w:t>
        </w:r>
      </w:hyperlink>
      <w:r>
        <w:rPr>
          <w:rStyle w:val="Hiperveza"/>
          <w:color w:val="0070C0"/>
        </w:rPr>
        <w:t xml:space="preserve">  ;</w:t>
      </w:r>
    </w:p>
    <w:p w:rsidR="00474FFC" w:rsidRPr="001D4D36" w:rsidRDefault="00474FFC" w:rsidP="00474FFC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70C0"/>
        </w:rPr>
      </w:pPr>
      <w:r w:rsidRPr="00401480">
        <w:rPr>
          <w:color w:val="0070C0"/>
        </w:rPr>
        <w:tab/>
        <w:t xml:space="preserve"> </w:t>
      </w:r>
      <w:r w:rsidRPr="00401480">
        <w:rPr>
          <w:color w:val="0070C0"/>
        </w:rPr>
        <w:tab/>
      </w:r>
      <w:r w:rsidRPr="00401480">
        <w:rPr>
          <w:color w:val="0070C0"/>
        </w:rPr>
        <w:tab/>
      </w:r>
      <w:r w:rsidRPr="00401480">
        <w:rPr>
          <w:color w:val="0070C0"/>
        </w:rPr>
        <w:tab/>
      </w:r>
      <w:hyperlink r:id="rId9" w:history="1">
        <w:r w:rsidRPr="00401480">
          <w:rPr>
            <w:rStyle w:val="Hiperveza"/>
            <w:color w:val="0070C0"/>
          </w:rPr>
          <w:t>mario.bratulic@gmail.com</w:t>
        </w:r>
      </w:hyperlink>
    </w:p>
    <w:p w:rsidR="00474FFC" w:rsidRDefault="00474FFC" w:rsidP="00474FFC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EC5187">
        <w:t>ili</w:t>
      </w:r>
      <w:r>
        <w:t xml:space="preserve"> </w:t>
      </w:r>
      <w:r w:rsidRPr="000632C4">
        <w:t>adresu Općine Sv. Petar u Šumi: Sv.</w:t>
      </w:r>
      <w:r>
        <w:t xml:space="preserve"> </w:t>
      </w:r>
      <w:r w:rsidRPr="000632C4">
        <w:t xml:space="preserve">Petar u Šumi 6, 52404 Sv. Petar u Šumi </w:t>
      </w:r>
      <w:r>
        <w:t xml:space="preserve"> </w:t>
      </w:r>
      <w:r w:rsidRPr="000632C4">
        <w:t>ili fax: 052/ 686</w:t>
      </w:r>
      <w:r>
        <w:t xml:space="preserve"> </w:t>
      </w:r>
      <w:r w:rsidRPr="000632C4">
        <w:t>445</w:t>
      </w:r>
    </w:p>
    <w:p w:rsidR="00474FFC" w:rsidRPr="00DE67D2" w:rsidRDefault="00474FFC" w:rsidP="00474FFC">
      <w:pPr>
        <w:pStyle w:val="Bezprored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DE67D2">
        <w:rPr>
          <w:b/>
        </w:rPr>
        <w:t>Kontakt: 098 255</w:t>
      </w:r>
      <w:r w:rsidR="007405FB">
        <w:rPr>
          <w:b/>
        </w:rPr>
        <w:t xml:space="preserve"> </w:t>
      </w:r>
      <w:r w:rsidRPr="00DE67D2">
        <w:rPr>
          <w:b/>
        </w:rPr>
        <w:t>223; 099 705</w:t>
      </w:r>
      <w:r w:rsidR="007405FB">
        <w:rPr>
          <w:b/>
        </w:rPr>
        <w:t xml:space="preserve"> </w:t>
      </w:r>
      <w:r w:rsidRPr="00DE67D2">
        <w:rPr>
          <w:b/>
        </w:rPr>
        <w:t>6466</w:t>
      </w:r>
      <w:r>
        <w:rPr>
          <w:b/>
        </w:rPr>
        <w:t>, 052 686 444</w:t>
      </w:r>
    </w:p>
    <w:p w:rsidR="00D16664" w:rsidRDefault="00D16664"/>
    <w:sectPr w:rsidR="00D16664" w:rsidSect="001D4D36">
      <w:headerReference w:type="default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DD" w:rsidRDefault="00B272DD" w:rsidP="007405FB">
      <w:pPr>
        <w:spacing w:after="0" w:line="240" w:lineRule="auto"/>
      </w:pPr>
      <w:r>
        <w:separator/>
      </w:r>
    </w:p>
  </w:endnote>
  <w:endnote w:type="continuationSeparator" w:id="0">
    <w:p w:rsidR="00B272DD" w:rsidRDefault="00B272DD" w:rsidP="0074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E4" w:rsidRDefault="00B272DD">
    <w:pPr>
      <w:pStyle w:val="Podnoje"/>
      <w:jc w:val="right"/>
    </w:pPr>
  </w:p>
  <w:p w:rsidR="00667E23" w:rsidRPr="00416168" w:rsidRDefault="00B272DD" w:rsidP="00667E23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DD" w:rsidRDefault="00B272DD" w:rsidP="007405FB">
      <w:pPr>
        <w:spacing w:after="0" w:line="240" w:lineRule="auto"/>
      </w:pPr>
      <w:r>
        <w:separator/>
      </w:r>
    </w:p>
  </w:footnote>
  <w:footnote w:type="continuationSeparator" w:id="0">
    <w:p w:rsidR="00B272DD" w:rsidRDefault="00B272DD" w:rsidP="0074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FB" w:rsidRDefault="007405FB" w:rsidP="007405FB">
    <w:pPr>
      <w:pStyle w:val="Zaglavlje"/>
      <w:jc w:val="center"/>
    </w:pPr>
    <w:r w:rsidRPr="007405FB">
      <w:rPr>
        <w:noProof/>
        <w:lang w:eastAsia="hr-HR"/>
      </w:rPr>
      <w:drawing>
        <wp:inline distT="0" distB="0" distL="0" distR="0">
          <wp:extent cx="1159200" cy="892800"/>
          <wp:effectExtent l="0" t="0" r="3175" b="3175"/>
          <wp:docPr id="2" name="Slika 2" descr="C:\Users\Mario\Desktop\SUPETARSKI PROJEKTI\KLOBASICE 2019\koncept 2019\OKUSI HRVATSKOG S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\Desktop\SUPETARSKI PROJEKTI\KLOBASICE 2019\koncept 2019\OKUSI HRVATSKOG S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EB6"/>
    <w:multiLevelType w:val="hybridMultilevel"/>
    <w:tmpl w:val="43405F80"/>
    <w:lvl w:ilvl="0" w:tplc="2C08A35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3"/>
    <w:rsid w:val="00474FFC"/>
    <w:rsid w:val="004C6C9B"/>
    <w:rsid w:val="007405FB"/>
    <w:rsid w:val="008306DD"/>
    <w:rsid w:val="00B272DD"/>
    <w:rsid w:val="00BC7C83"/>
    <w:rsid w:val="00CC3BD5"/>
    <w:rsid w:val="00D16664"/>
    <w:rsid w:val="00DB4E5F"/>
    <w:rsid w:val="00F06FF3"/>
    <w:rsid w:val="00F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1F075"/>
  <w15:chartTrackingRefBased/>
  <w15:docId w15:val="{113B7C54-7CB0-4CC6-B0EF-40AD4030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FFC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7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FFC"/>
  </w:style>
  <w:style w:type="paragraph" w:styleId="Odlomakpopisa">
    <w:name w:val="List Paragraph"/>
    <w:basedOn w:val="Normal"/>
    <w:qFormat/>
    <w:rsid w:val="00474F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4FF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4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vpetarusum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cije@svpetarusum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o.bratuli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10</cp:revision>
  <dcterms:created xsi:type="dcterms:W3CDTF">2019-07-07T18:02:00Z</dcterms:created>
  <dcterms:modified xsi:type="dcterms:W3CDTF">2019-07-08T09:00:00Z</dcterms:modified>
</cp:coreProperties>
</file>